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04EC" w:rsidRDefault="006204EC" w:rsidP="006204EC">
      <w:pPr>
        <w:spacing w:after="0" w:line="480" w:lineRule="auto"/>
        <w:jc w:val="center"/>
        <w:rPr>
          <w:rFonts w:ascii="Arial" w:eastAsia="Arial" w:hAnsi="Arial" w:cs="Arial"/>
          <w:b/>
          <w:color w:val="auto"/>
          <w:sz w:val="32"/>
        </w:rPr>
      </w:pPr>
      <w:r>
        <w:rPr>
          <w:rFonts w:ascii="Arial" w:eastAsia="Arial" w:hAnsi="Arial" w:cs="Arial"/>
          <w:b/>
          <w:noProof/>
          <w:color w:val="auto"/>
          <w:sz w:val="32"/>
        </w:rPr>
        <w:drawing>
          <wp:inline distT="0" distB="0" distL="0" distR="0" wp14:anchorId="421C6D95" wp14:editId="57A4B1C3">
            <wp:extent cx="3333750" cy="475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sch_We_Eat_What.jpg"/>
                    <pic:cNvPicPr/>
                  </pic:nvPicPr>
                  <pic:blipFill>
                    <a:blip r:embed="rId7">
                      <a:extLst>
                        <a:ext uri="{28A0092B-C50C-407E-A947-70E740481C1C}">
                          <a14:useLocalDpi xmlns:a14="http://schemas.microsoft.com/office/drawing/2010/main" val="0"/>
                        </a:ext>
                      </a:extLst>
                    </a:blip>
                    <a:stretch>
                      <a:fillRect/>
                    </a:stretch>
                  </pic:blipFill>
                  <pic:spPr>
                    <a:xfrm>
                      <a:off x="0" y="0"/>
                      <a:ext cx="3333750" cy="4752975"/>
                    </a:xfrm>
                    <a:prstGeom prst="rect">
                      <a:avLst/>
                    </a:prstGeom>
                  </pic:spPr>
                </pic:pic>
              </a:graphicData>
            </a:graphic>
          </wp:inline>
        </w:drawing>
      </w:r>
    </w:p>
    <w:p w:rsidR="006204EC" w:rsidRDefault="006204EC" w:rsidP="006204EC">
      <w:pPr>
        <w:spacing w:after="0" w:line="240" w:lineRule="auto"/>
        <w:jc w:val="center"/>
        <w:rPr>
          <w:rFonts w:ascii="Arial" w:eastAsia="Arial" w:hAnsi="Arial" w:cs="Arial"/>
          <w:color w:val="auto"/>
          <w:sz w:val="24"/>
          <w:szCs w:val="24"/>
        </w:rPr>
      </w:pPr>
      <w:r w:rsidRPr="001133EC">
        <w:rPr>
          <w:rFonts w:ascii="Arial" w:eastAsia="Arial" w:hAnsi="Arial" w:cs="Arial"/>
          <w:color w:val="auto"/>
          <w:sz w:val="24"/>
          <w:szCs w:val="24"/>
        </w:rPr>
        <w:t>Roufs, Timothy G. 2018. "</w:t>
      </w:r>
      <w:r>
        <w:rPr>
          <w:rFonts w:ascii="Arial" w:eastAsia="Arial" w:hAnsi="Arial" w:cs="Arial"/>
          <w:color w:val="auto"/>
          <w:sz w:val="24"/>
          <w:szCs w:val="24"/>
        </w:rPr>
        <w:t>Hot Dish</w:t>
      </w:r>
      <w:r w:rsidRPr="001133EC">
        <w:rPr>
          <w:rFonts w:ascii="Arial" w:eastAsia="Arial" w:hAnsi="Arial" w:cs="Arial"/>
          <w:color w:val="auto"/>
          <w:sz w:val="24"/>
          <w:szCs w:val="24"/>
        </w:rPr>
        <w:t xml:space="preserve">." From </w:t>
      </w:r>
      <w:hyperlink r:id="rId8" w:history="1">
        <w:r w:rsidRPr="001133EC">
          <w:rPr>
            <w:rStyle w:val="Hyperlink"/>
            <w:rFonts w:ascii="Arial" w:eastAsia="Arial" w:hAnsi="Arial" w:cs="Arial"/>
            <w:i/>
            <w:sz w:val="24"/>
            <w:szCs w:val="24"/>
          </w:rPr>
          <w:t>We Eat What?: A Cultural Encyclopedia of Unusual Foods in the United States</w:t>
        </w:r>
      </w:hyperlink>
      <w:r w:rsidRPr="001133EC">
        <w:rPr>
          <w:rFonts w:ascii="Arial" w:eastAsia="Arial" w:hAnsi="Arial" w:cs="Arial"/>
          <w:color w:val="auto"/>
          <w:sz w:val="24"/>
          <w:szCs w:val="24"/>
        </w:rPr>
        <w:t xml:space="preserve">, by Jonathan Deutsch, (Ed.). Santa Barbara, CA: ABC-CLIO, pp. </w:t>
      </w:r>
      <w:r>
        <w:rPr>
          <w:rFonts w:ascii="Arial" w:eastAsia="Arial" w:hAnsi="Arial" w:cs="Arial"/>
          <w:color w:val="auto"/>
          <w:sz w:val="24"/>
          <w:szCs w:val="24"/>
        </w:rPr>
        <w:t>171</w:t>
      </w:r>
      <w:r w:rsidRPr="001133EC">
        <w:rPr>
          <w:rFonts w:ascii="Arial" w:eastAsia="Arial" w:hAnsi="Arial" w:cs="Arial"/>
          <w:color w:val="auto"/>
          <w:sz w:val="24"/>
          <w:szCs w:val="24"/>
        </w:rPr>
        <w:t>-</w:t>
      </w:r>
      <w:r>
        <w:rPr>
          <w:rFonts w:ascii="Arial" w:eastAsia="Arial" w:hAnsi="Arial" w:cs="Arial"/>
          <w:color w:val="auto"/>
          <w:sz w:val="24"/>
          <w:szCs w:val="24"/>
        </w:rPr>
        <w:t>176</w:t>
      </w:r>
      <w:bookmarkStart w:id="0" w:name="_GoBack"/>
      <w:bookmarkEnd w:id="0"/>
      <w:r w:rsidRPr="001133EC">
        <w:rPr>
          <w:rFonts w:ascii="Arial" w:eastAsia="Arial" w:hAnsi="Arial" w:cs="Arial"/>
          <w:color w:val="auto"/>
          <w:sz w:val="24"/>
          <w:szCs w:val="24"/>
        </w:rPr>
        <w:t>.</w:t>
      </w:r>
    </w:p>
    <w:p w:rsidR="006204EC" w:rsidRDefault="006204EC" w:rsidP="006204EC">
      <w:pPr>
        <w:spacing w:after="0" w:line="240" w:lineRule="auto"/>
        <w:jc w:val="center"/>
        <w:rPr>
          <w:rFonts w:ascii="Arial" w:eastAsia="Arial" w:hAnsi="Arial" w:cs="Arial"/>
          <w:color w:val="auto"/>
          <w:sz w:val="24"/>
          <w:szCs w:val="24"/>
        </w:rPr>
      </w:pPr>
    </w:p>
    <w:p w:rsidR="007F3FCE" w:rsidRPr="006204EC" w:rsidRDefault="00DF227C" w:rsidP="00C620B6">
      <w:pPr>
        <w:spacing w:after="0" w:line="480" w:lineRule="auto"/>
        <w:rPr>
          <w:rFonts w:ascii="Arial" w:eastAsia="Arial" w:hAnsi="Arial" w:cs="Arial"/>
          <w:color w:val="000000" w:themeColor="text1"/>
          <w:sz w:val="56"/>
          <w:szCs w:val="56"/>
        </w:rPr>
      </w:pPr>
      <w:r w:rsidRPr="006204EC">
        <w:rPr>
          <w:rFonts w:ascii="Arial" w:eastAsia="Arial" w:hAnsi="Arial" w:cs="Arial"/>
          <w:b/>
          <w:color w:val="000000" w:themeColor="text1"/>
          <w:sz w:val="56"/>
          <w:szCs w:val="56"/>
        </w:rPr>
        <w:t>Hot Dish</w:t>
      </w:r>
    </w:p>
    <w:p w:rsidR="007F3FCE" w:rsidRPr="00157B4B" w:rsidRDefault="00DF227C" w:rsidP="00C620B6">
      <w:pPr>
        <w:spacing w:after="0" w:line="480" w:lineRule="auto"/>
        <w:ind w:firstLine="360"/>
        <w:rPr>
          <w:rFonts w:ascii="Arial" w:hAnsi="Arial" w:cs="Arial"/>
          <w:color w:val="000000" w:themeColor="text1"/>
          <w:sz w:val="20"/>
        </w:rPr>
      </w:pPr>
      <w:r w:rsidRPr="00157B4B">
        <w:rPr>
          <w:rFonts w:ascii="Arial" w:eastAsia="Arial" w:hAnsi="Arial" w:cs="Arial"/>
          <w:color w:val="000000" w:themeColor="text1"/>
          <w:szCs w:val="24"/>
        </w:rPr>
        <w:t>On a freezing day in the Upper Midwest a type of casserole known as “</w:t>
      </w:r>
      <w:r w:rsidR="0045311E" w:rsidRPr="00157B4B">
        <w:rPr>
          <w:rFonts w:ascii="Arial" w:eastAsia="Arial" w:hAnsi="Arial" w:cs="Arial"/>
          <w:color w:val="000000" w:themeColor="text1"/>
          <w:szCs w:val="24"/>
        </w:rPr>
        <w:t>hot d</w:t>
      </w:r>
      <w:r w:rsidRPr="00157B4B">
        <w:rPr>
          <w:rFonts w:ascii="Arial" w:eastAsia="Arial" w:hAnsi="Arial" w:cs="Arial"/>
          <w:color w:val="000000" w:themeColor="text1"/>
          <w:szCs w:val="24"/>
        </w:rPr>
        <w:t xml:space="preserve">ish” brings great joy to hearty folks, especially to those needing to prepare a tasty, nutritious, convenient, simple, thrifty, mix-it-together meal while on a busy schedule, and especially on those occasions calling for “potluck” or picnic comfort food contributions.  Whether it be the famed “Tater Tot Hot Dish” so loved by the Norwegian bachelor farmers of Garrison Keillor’s [mythical] Lake Wobegon, </w:t>
      </w:r>
      <w:r w:rsidRPr="00157B4B">
        <w:rPr>
          <w:rFonts w:ascii="Arial" w:eastAsia="Arial" w:hAnsi="Arial" w:cs="Arial"/>
          <w:color w:val="000000" w:themeColor="text1"/>
          <w:szCs w:val="24"/>
        </w:rPr>
        <w:lastRenderedPageBreak/>
        <w:t>M</w:t>
      </w:r>
      <w:r w:rsidR="0045311E" w:rsidRPr="00157B4B">
        <w:rPr>
          <w:rFonts w:ascii="Arial" w:eastAsia="Arial" w:hAnsi="Arial" w:cs="Arial"/>
          <w:color w:val="000000" w:themeColor="text1"/>
          <w:szCs w:val="24"/>
        </w:rPr>
        <w:t>inn</w:t>
      </w:r>
      <w:r w:rsidR="002D74C2" w:rsidRPr="00157B4B">
        <w:rPr>
          <w:rFonts w:ascii="Arial" w:eastAsia="Arial" w:hAnsi="Arial" w:cs="Arial"/>
          <w:color w:val="000000" w:themeColor="text1"/>
          <w:szCs w:val="24"/>
        </w:rPr>
        <w:t>esota</w:t>
      </w:r>
      <w:r w:rsidRPr="00157B4B">
        <w:rPr>
          <w:rFonts w:ascii="Arial" w:eastAsia="Arial" w:hAnsi="Arial" w:cs="Arial"/>
          <w:color w:val="000000" w:themeColor="text1"/>
          <w:szCs w:val="24"/>
        </w:rPr>
        <w:t xml:space="preserve">, or the delicious deluxe North Dakota “Funeral Hot Dish” served in the church hall of a Swedish Lutheran congregation, </w:t>
      </w:r>
      <w:r w:rsidR="00503560" w:rsidRPr="00157B4B">
        <w:rPr>
          <w:rFonts w:ascii="Arial" w:eastAsia="Arial" w:hAnsi="Arial" w:cs="Arial"/>
          <w:color w:val="000000" w:themeColor="text1"/>
          <w:szCs w:val="24"/>
        </w:rPr>
        <w:t>hot dish</w:t>
      </w:r>
      <w:r w:rsidRPr="00157B4B">
        <w:rPr>
          <w:rFonts w:ascii="Arial" w:eastAsia="Arial" w:hAnsi="Arial" w:cs="Arial"/>
          <w:color w:val="000000" w:themeColor="text1"/>
          <w:szCs w:val="24"/>
        </w:rPr>
        <w:t xml:space="preserve"> warms the bodies and hearts of Midwesterners gathered for whatever occasion in Minnesota, western Wisconsin, northern Iowa, and eastern North and South Dakota.  In short, says </w:t>
      </w:r>
      <w:r w:rsidRPr="00157B4B">
        <w:rPr>
          <w:rFonts w:ascii="Arial" w:eastAsia="Arial" w:hAnsi="Arial" w:cs="Arial"/>
          <w:i/>
          <w:color w:val="000000" w:themeColor="text1"/>
          <w:szCs w:val="24"/>
        </w:rPr>
        <w:t>StarTribune</w:t>
      </w:r>
      <w:r w:rsidRPr="00157B4B">
        <w:rPr>
          <w:rFonts w:ascii="Arial" w:eastAsia="Arial" w:hAnsi="Arial" w:cs="Arial"/>
          <w:color w:val="000000" w:themeColor="text1"/>
          <w:szCs w:val="24"/>
        </w:rPr>
        <w:t xml:space="preserve"> columnist Sharyn Jackson, in the Midwest, “hot dish is not just dinner; it’s a way of life” (2015).  She notes that </w:t>
      </w:r>
      <w:r w:rsidR="00503560" w:rsidRPr="00157B4B">
        <w:rPr>
          <w:rFonts w:ascii="Arial" w:eastAsia="Arial" w:hAnsi="Arial" w:cs="Arial"/>
          <w:color w:val="000000" w:themeColor="text1"/>
          <w:szCs w:val="24"/>
        </w:rPr>
        <w:t>hot dish</w:t>
      </w:r>
      <w:r w:rsidRPr="00157B4B">
        <w:rPr>
          <w:rFonts w:ascii="Arial" w:eastAsia="Arial" w:hAnsi="Arial" w:cs="Arial"/>
          <w:color w:val="000000" w:themeColor="text1"/>
          <w:szCs w:val="24"/>
        </w:rPr>
        <w:t xml:space="preserve"> welcomes, </w:t>
      </w:r>
      <w:r w:rsidR="00FB1AD6" w:rsidRPr="00157B4B">
        <w:rPr>
          <w:rFonts w:ascii="Arial" w:eastAsia="Arial" w:hAnsi="Arial" w:cs="Arial"/>
          <w:color w:val="000000" w:themeColor="text1"/>
          <w:szCs w:val="24"/>
        </w:rPr>
        <w:t>comforts</w:t>
      </w:r>
      <w:r w:rsidRPr="00157B4B">
        <w:rPr>
          <w:rFonts w:ascii="Arial" w:eastAsia="Arial" w:hAnsi="Arial" w:cs="Arial"/>
          <w:color w:val="000000" w:themeColor="text1"/>
          <w:szCs w:val="24"/>
        </w:rPr>
        <w:t xml:space="preserve">, and provides sustenance, survival, and social glue wherever Midwesterners gather.  And, since most </w:t>
      </w:r>
      <w:r w:rsidR="00503560" w:rsidRPr="00157B4B">
        <w:rPr>
          <w:rFonts w:ascii="Arial" w:eastAsia="Arial" w:hAnsi="Arial" w:cs="Arial"/>
          <w:color w:val="000000" w:themeColor="text1"/>
          <w:szCs w:val="24"/>
        </w:rPr>
        <w:t>hot dish</w:t>
      </w:r>
      <w:r w:rsidRPr="00157B4B">
        <w:rPr>
          <w:rFonts w:ascii="Arial" w:eastAsia="Arial" w:hAnsi="Arial" w:cs="Arial"/>
          <w:color w:val="000000" w:themeColor="text1"/>
          <w:szCs w:val="24"/>
        </w:rPr>
        <w:t>es can be prepared in advance and refrigerated or frozen until needed, they are instantly and conveniently available at the drop of a visitor’s hat.</w:t>
      </w:r>
    </w:p>
    <w:p w:rsidR="007F3FCE" w:rsidRPr="00157B4B" w:rsidRDefault="00DF227C" w:rsidP="00C620B6">
      <w:pPr>
        <w:spacing w:after="0" w:line="480" w:lineRule="auto"/>
        <w:ind w:firstLine="360"/>
        <w:rPr>
          <w:rFonts w:ascii="Arial" w:hAnsi="Arial" w:cs="Arial"/>
          <w:color w:val="000000" w:themeColor="text1"/>
          <w:sz w:val="20"/>
        </w:rPr>
      </w:pPr>
      <w:r w:rsidRPr="00157B4B">
        <w:rPr>
          <w:rFonts w:ascii="Arial" w:eastAsia="Arial" w:hAnsi="Arial" w:cs="Arial"/>
          <w:color w:val="000000" w:themeColor="text1"/>
          <w:szCs w:val="24"/>
        </w:rPr>
        <w:t xml:space="preserve">The classic </w:t>
      </w:r>
      <w:r w:rsidR="002A798F" w:rsidRPr="00157B4B">
        <w:rPr>
          <w:rFonts w:ascii="Arial" w:eastAsia="Arial" w:hAnsi="Arial" w:cs="Arial"/>
          <w:color w:val="000000" w:themeColor="text1"/>
          <w:szCs w:val="24"/>
        </w:rPr>
        <w:t xml:space="preserve">post-World War </w:t>
      </w:r>
      <w:r w:rsidR="00811191" w:rsidRPr="00157B4B">
        <w:rPr>
          <w:rFonts w:ascii="Arial" w:eastAsia="Arial" w:hAnsi="Arial" w:cs="Arial"/>
          <w:color w:val="000000" w:themeColor="text1"/>
          <w:szCs w:val="24"/>
        </w:rPr>
        <w:t>II</w:t>
      </w:r>
      <w:r w:rsidRPr="00157B4B">
        <w:rPr>
          <w:rFonts w:ascii="Arial" w:eastAsia="Arial" w:hAnsi="Arial" w:cs="Arial"/>
          <w:color w:val="000000" w:themeColor="text1"/>
          <w:szCs w:val="24"/>
        </w:rPr>
        <w:t xml:space="preserve"> Tater Tot Hot Dish combines a can of Campbell’s cream of something soup (from 1934 onwards, usually cream of mushroom soup, aka “Lutheran binder”), with “some hamburger” (i.e., ground beef), “some” frozen tater tots, “some” frozen vegetables, maybe “some” cheddar cheese, and milk, and an onion, mixed together in a two-quart casserole dish, which is then baked in a “moderate oven” for an hour “or until taters are brown and crusty.”  (“Tater Tots</w:t>
      </w:r>
      <w:r w:rsidR="004274F1" w:rsidRPr="00157B4B">
        <w:rPr>
          <w:rFonts w:ascii="Arial" w:eastAsia="Arial" w:hAnsi="Arial" w:cs="Arial"/>
          <w:color w:val="000000" w:themeColor="text1"/>
          <w:szCs w:val="24"/>
          <w:vertAlign w:val="superscript"/>
        </w:rPr>
        <w:t>®</w:t>
      </w:r>
      <w:r w:rsidRPr="00157B4B">
        <w:rPr>
          <w:rFonts w:ascii="Arial" w:eastAsia="Arial" w:hAnsi="Arial" w:cs="Arial"/>
          <w:color w:val="000000" w:themeColor="text1"/>
          <w:szCs w:val="24"/>
        </w:rPr>
        <w:t xml:space="preserve">” is a registered trademark of the Ore-Ida division of Kraft Heinz that is used generically in the vernacular of </w:t>
      </w:r>
      <w:r w:rsidR="00503560" w:rsidRPr="00157B4B">
        <w:rPr>
          <w:rFonts w:ascii="Arial" w:eastAsia="Arial" w:hAnsi="Arial" w:cs="Arial"/>
          <w:color w:val="000000" w:themeColor="text1"/>
          <w:szCs w:val="24"/>
        </w:rPr>
        <w:t>hot dish</w:t>
      </w:r>
      <w:r w:rsidRPr="00157B4B">
        <w:rPr>
          <w:rFonts w:ascii="Arial" w:eastAsia="Arial" w:hAnsi="Arial" w:cs="Arial"/>
          <w:color w:val="000000" w:themeColor="text1"/>
          <w:szCs w:val="24"/>
        </w:rPr>
        <w:t xml:space="preserve"> country.)  Ingredients, amounts, proportions, a</w:t>
      </w:r>
      <w:r w:rsidR="00E33115" w:rsidRPr="00157B4B">
        <w:rPr>
          <w:rFonts w:ascii="Arial" w:eastAsia="Arial" w:hAnsi="Arial" w:cs="Arial"/>
          <w:color w:val="000000" w:themeColor="text1"/>
          <w:szCs w:val="24"/>
        </w:rPr>
        <w:t>nd cooking times vary from dish-to-</w:t>
      </w:r>
      <w:r w:rsidRPr="00157B4B">
        <w:rPr>
          <w:rFonts w:ascii="Arial" w:eastAsia="Arial" w:hAnsi="Arial" w:cs="Arial"/>
          <w:color w:val="000000" w:themeColor="text1"/>
          <w:szCs w:val="24"/>
        </w:rPr>
        <w:t>dish, from day-to-day, from cook-to-cook,</w:t>
      </w:r>
      <w:r w:rsidR="00630217" w:rsidRPr="00157B4B">
        <w:rPr>
          <w:rFonts w:ascii="Arial" w:eastAsia="Arial" w:hAnsi="Arial" w:cs="Arial"/>
          <w:color w:val="000000" w:themeColor="text1"/>
          <w:szCs w:val="24"/>
        </w:rPr>
        <w:t xml:space="preserve"> and from congregation-to-congregation</w:t>
      </w:r>
      <w:r w:rsidR="00C357FB" w:rsidRPr="00157B4B">
        <w:rPr>
          <w:rFonts w:ascii="Arial" w:eastAsia="Arial" w:hAnsi="Arial" w:cs="Arial"/>
          <w:color w:val="000000" w:themeColor="text1"/>
          <w:szCs w:val="24"/>
        </w:rPr>
        <w:t>,</w:t>
      </w:r>
      <w:r w:rsidRPr="00157B4B">
        <w:rPr>
          <w:rFonts w:ascii="Arial" w:eastAsia="Arial" w:hAnsi="Arial" w:cs="Arial"/>
          <w:color w:val="000000" w:themeColor="text1"/>
          <w:szCs w:val="24"/>
        </w:rPr>
        <w:t xml:space="preserve"> as do the punchlines of the many Tater Tot Hot Dish jokes.  Minnesotans and Wisconsinites often upscale their basic Tater Tot Hot Dish offerings with the addition of their states’ famous </w:t>
      </w:r>
      <w:r w:rsidRPr="00157B4B">
        <w:rPr>
          <w:rFonts w:ascii="Arial" w:eastAsia="Arial" w:hAnsi="Arial" w:cs="Arial"/>
          <w:i/>
          <w:color w:val="000000" w:themeColor="text1"/>
          <w:szCs w:val="24"/>
        </w:rPr>
        <w:t>mahnomen</w:t>
      </w:r>
      <w:r w:rsidRPr="00157B4B">
        <w:rPr>
          <w:rFonts w:ascii="Arial" w:eastAsia="Arial" w:hAnsi="Arial" w:cs="Arial"/>
          <w:color w:val="000000" w:themeColor="text1"/>
          <w:szCs w:val="24"/>
        </w:rPr>
        <w:t xml:space="preserve"> (</w:t>
      </w:r>
      <w:r w:rsidR="00294B31" w:rsidRPr="00157B4B">
        <w:rPr>
          <w:rFonts w:ascii="Arial" w:eastAsia="Arial" w:hAnsi="Arial" w:cs="Arial"/>
          <w:color w:val="000000" w:themeColor="text1"/>
          <w:szCs w:val="24"/>
        </w:rPr>
        <w:t>i.e.,</w:t>
      </w:r>
      <w:r w:rsidRPr="00157B4B">
        <w:rPr>
          <w:rFonts w:ascii="Arial" w:eastAsia="Arial" w:hAnsi="Arial" w:cs="Arial"/>
          <w:color w:val="000000" w:themeColor="text1"/>
          <w:szCs w:val="24"/>
        </w:rPr>
        <w:t xml:space="preserve"> wild rice), resulting in a </w:t>
      </w:r>
      <w:r w:rsidR="00BE1694" w:rsidRPr="00157B4B">
        <w:rPr>
          <w:rFonts w:ascii="Arial" w:eastAsia="Arial" w:hAnsi="Arial" w:cs="Arial"/>
          <w:color w:val="000000" w:themeColor="text1"/>
          <w:szCs w:val="24"/>
        </w:rPr>
        <w:t>tasty</w:t>
      </w:r>
      <w:r w:rsidRPr="00157B4B">
        <w:rPr>
          <w:rFonts w:ascii="Arial" w:eastAsia="Arial" w:hAnsi="Arial" w:cs="Arial"/>
          <w:color w:val="000000" w:themeColor="text1"/>
          <w:szCs w:val="24"/>
        </w:rPr>
        <w:t xml:space="preserve"> high-end Wild Rice Hot Dish delight </w:t>
      </w:r>
      <w:r w:rsidR="00BE1694" w:rsidRPr="00157B4B">
        <w:rPr>
          <w:rFonts w:ascii="Arial" w:eastAsia="Arial" w:hAnsi="Arial" w:cs="Arial"/>
          <w:color w:val="000000" w:themeColor="text1"/>
          <w:szCs w:val="24"/>
        </w:rPr>
        <w:t xml:space="preserve">highlighting the region’s </w:t>
      </w:r>
      <w:r w:rsidR="009A25D4" w:rsidRPr="00157B4B">
        <w:rPr>
          <w:rFonts w:ascii="Arial" w:eastAsia="Arial" w:hAnsi="Arial" w:cs="Arial"/>
          <w:color w:val="000000" w:themeColor="text1"/>
          <w:szCs w:val="24"/>
        </w:rPr>
        <w:t xml:space="preserve">native </w:t>
      </w:r>
      <w:r w:rsidR="00BE1694" w:rsidRPr="00157B4B">
        <w:rPr>
          <w:rFonts w:ascii="Arial" w:eastAsia="Arial" w:hAnsi="Arial" w:cs="Arial"/>
          <w:color w:val="000000" w:themeColor="text1"/>
          <w:szCs w:val="24"/>
        </w:rPr>
        <w:t>grain</w:t>
      </w:r>
      <w:r w:rsidR="008007F6" w:rsidRPr="00157B4B">
        <w:rPr>
          <w:rFonts w:ascii="Arial" w:eastAsia="Arial" w:hAnsi="Arial" w:cs="Arial"/>
          <w:color w:val="000000" w:themeColor="text1"/>
          <w:szCs w:val="24"/>
        </w:rPr>
        <w:t>.</w:t>
      </w:r>
    </w:p>
    <w:p w:rsidR="007F3FCE" w:rsidRDefault="00DF227C" w:rsidP="00C620B6">
      <w:pPr>
        <w:spacing w:after="0" w:line="480" w:lineRule="auto"/>
        <w:ind w:firstLine="360"/>
        <w:rPr>
          <w:rFonts w:ascii="Arial" w:eastAsia="Arial" w:hAnsi="Arial" w:cs="Arial"/>
          <w:color w:val="000000" w:themeColor="text1"/>
          <w:szCs w:val="24"/>
        </w:rPr>
      </w:pPr>
      <w:r w:rsidRPr="00157B4B">
        <w:rPr>
          <w:rFonts w:ascii="Arial" w:eastAsia="Arial" w:hAnsi="Arial" w:cs="Arial"/>
          <w:color w:val="000000" w:themeColor="text1"/>
          <w:szCs w:val="24"/>
        </w:rPr>
        <w:t>Prior to the arrival of Campbell’s condensed cream soups in 1934, and Tater Tots</w:t>
      </w:r>
      <w:r w:rsidR="009940B0" w:rsidRPr="00157B4B">
        <w:rPr>
          <w:rFonts w:ascii="Arial" w:eastAsia="Arial" w:hAnsi="Arial" w:cs="Arial"/>
          <w:color w:val="000000" w:themeColor="text1"/>
          <w:szCs w:val="24"/>
          <w:vertAlign w:val="superscript"/>
        </w:rPr>
        <w:t>®</w:t>
      </w:r>
      <w:r w:rsidRPr="00157B4B">
        <w:rPr>
          <w:rFonts w:ascii="Arial" w:eastAsia="Arial" w:hAnsi="Arial" w:cs="Arial"/>
          <w:color w:val="000000" w:themeColor="text1"/>
          <w:szCs w:val="24"/>
        </w:rPr>
        <w:t xml:space="preserve"> in 1953, </w:t>
      </w:r>
      <w:r w:rsidR="00503560" w:rsidRPr="00157B4B">
        <w:rPr>
          <w:rFonts w:ascii="Arial" w:eastAsia="Arial" w:hAnsi="Arial" w:cs="Arial"/>
          <w:color w:val="000000" w:themeColor="text1"/>
          <w:szCs w:val="24"/>
        </w:rPr>
        <w:t>hot dish</w:t>
      </w:r>
      <w:r w:rsidRPr="00157B4B">
        <w:rPr>
          <w:rFonts w:ascii="Arial" w:eastAsia="Arial" w:hAnsi="Arial" w:cs="Arial"/>
          <w:color w:val="000000" w:themeColor="text1"/>
          <w:szCs w:val="24"/>
        </w:rPr>
        <w:t xml:space="preserve"> aficionados relied heavily on noodles, macaroni, and sometimes rice.  The first recorded </w:t>
      </w:r>
      <w:r w:rsidR="00503560" w:rsidRPr="00157B4B">
        <w:rPr>
          <w:rFonts w:ascii="Arial" w:eastAsia="Arial" w:hAnsi="Arial" w:cs="Arial"/>
          <w:color w:val="000000" w:themeColor="text1"/>
          <w:szCs w:val="24"/>
        </w:rPr>
        <w:t>hot dish</w:t>
      </w:r>
      <w:r w:rsidRPr="00157B4B">
        <w:rPr>
          <w:rFonts w:ascii="Arial" w:eastAsia="Arial" w:hAnsi="Arial" w:cs="Arial"/>
          <w:color w:val="000000" w:themeColor="text1"/>
          <w:szCs w:val="24"/>
        </w:rPr>
        <w:t xml:space="preserve"> recipe is most often said to be that appearing in the 1930 </w:t>
      </w:r>
      <w:r w:rsidRPr="00157B4B">
        <w:rPr>
          <w:rFonts w:ascii="Arial" w:eastAsia="Arial" w:hAnsi="Arial" w:cs="Arial"/>
          <w:i/>
          <w:color w:val="000000" w:themeColor="text1"/>
          <w:szCs w:val="24"/>
        </w:rPr>
        <w:t>Grace Lutheran Ladies Aid Cookbook</w:t>
      </w:r>
      <w:r w:rsidRPr="00157B4B">
        <w:rPr>
          <w:rFonts w:ascii="Arial" w:eastAsia="Arial" w:hAnsi="Arial" w:cs="Arial"/>
          <w:color w:val="000000" w:themeColor="text1"/>
          <w:szCs w:val="24"/>
        </w:rPr>
        <w:t xml:space="preserve"> from Mankato, Minn</w:t>
      </w:r>
      <w:r w:rsidR="006611C0" w:rsidRPr="00157B4B">
        <w:rPr>
          <w:rFonts w:ascii="Arial" w:eastAsia="Arial" w:hAnsi="Arial" w:cs="Arial"/>
          <w:color w:val="000000" w:themeColor="text1"/>
          <w:szCs w:val="24"/>
        </w:rPr>
        <w:t>esota</w:t>
      </w:r>
      <w:r w:rsidRPr="00157B4B">
        <w:rPr>
          <w:rFonts w:ascii="Arial" w:eastAsia="Arial" w:hAnsi="Arial" w:cs="Arial"/>
          <w:color w:val="000000" w:themeColor="text1"/>
          <w:szCs w:val="24"/>
        </w:rPr>
        <w:t>, a recipe calling for two pounds of hamburger, Creamette</w:t>
      </w:r>
      <w:r w:rsidR="005A7E50" w:rsidRPr="00157B4B">
        <w:rPr>
          <w:rFonts w:ascii="Arial" w:eastAsia="Arial" w:hAnsi="Arial" w:cs="Arial"/>
          <w:color w:val="000000" w:themeColor="text1"/>
          <w:szCs w:val="24"/>
          <w:vertAlign w:val="superscript"/>
        </w:rPr>
        <w:t>®</w:t>
      </w:r>
      <w:r w:rsidRPr="00157B4B">
        <w:rPr>
          <w:rFonts w:ascii="Arial" w:eastAsia="Arial" w:hAnsi="Arial" w:cs="Arial"/>
          <w:color w:val="000000" w:themeColor="text1"/>
          <w:szCs w:val="24"/>
        </w:rPr>
        <w:t xml:space="preserve"> brand elbow macaroni, and canned peas (Heffelfinger, 2015). </w:t>
      </w:r>
    </w:p>
    <w:p w:rsidR="006D2B2D" w:rsidRDefault="006D2B2D" w:rsidP="00C620B6">
      <w:pPr>
        <w:spacing w:after="0" w:line="480" w:lineRule="auto"/>
        <w:ind w:firstLine="360"/>
        <w:rPr>
          <w:rFonts w:ascii="Arial" w:eastAsia="Arial" w:hAnsi="Arial" w:cs="Arial"/>
          <w:color w:val="000000" w:themeColor="text1"/>
          <w:szCs w:val="24"/>
        </w:rPr>
      </w:pPr>
    </w:p>
    <w:p w:rsidR="006D2B2D" w:rsidRDefault="006D2B2D" w:rsidP="006D2B2D">
      <w:pPr>
        <w:spacing w:after="0" w:line="480" w:lineRule="auto"/>
        <w:jc w:val="center"/>
        <w:rPr>
          <w:rFonts w:ascii="Arial" w:hAnsi="Arial" w:cs="Arial"/>
          <w:color w:val="000000" w:themeColor="text1"/>
          <w:sz w:val="20"/>
        </w:rPr>
      </w:pPr>
      <w:r>
        <w:rPr>
          <w:rFonts w:ascii="Arial" w:hAnsi="Arial" w:cs="Arial"/>
          <w:noProof/>
          <w:color w:val="000000" w:themeColor="text1"/>
          <w:sz w:val="20"/>
        </w:rPr>
        <w:drawing>
          <wp:inline distT="0" distB="0" distL="0" distR="0" wp14:anchorId="71D98884" wp14:editId="41571D6C">
            <wp:extent cx="5943600" cy="39763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17_rca_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976370"/>
                    </a:xfrm>
                    <a:prstGeom prst="rect">
                      <a:avLst/>
                    </a:prstGeom>
                  </pic:spPr>
                </pic:pic>
              </a:graphicData>
            </a:graphic>
          </wp:inline>
        </w:drawing>
      </w:r>
    </w:p>
    <w:p w:rsidR="003D29DB" w:rsidRDefault="003D29DB" w:rsidP="006D2B2D">
      <w:pPr>
        <w:spacing w:after="0" w:line="480" w:lineRule="auto"/>
        <w:jc w:val="center"/>
        <w:rPr>
          <w:rFonts w:ascii="Arial" w:hAnsi="Arial" w:cs="Arial"/>
          <w:color w:val="000000" w:themeColor="text1"/>
          <w:sz w:val="20"/>
        </w:rPr>
      </w:pPr>
    </w:p>
    <w:p w:rsidR="003D29DB" w:rsidRPr="00157B4B" w:rsidRDefault="003D29DB" w:rsidP="003D29DB">
      <w:pPr>
        <w:spacing w:after="0" w:line="240" w:lineRule="auto"/>
        <w:jc w:val="center"/>
        <w:rPr>
          <w:rFonts w:ascii="Arial" w:hAnsi="Arial" w:cs="Arial"/>
          <w:i/>
          <w:color w:val="000000" w:themeColor="text1"/>
        </w:rPr>
      </w:pPr>
      <w:r w:rsidRPr="00157B4B">
        <w:rPr>
          <w:rFonts w:ascii="Arial" w:eastAsia="Arial" w:hAnsi="Arial" w:cs="Arial"/>
          <w:b/>
          <w:i/>
          <w:color w:val="000000" w:themeColor="text1"/>
          <w:sz w:val="28"/>
          <w:szCs w:val="24"/>
        </w:rPr>
        <w:t>The Campbell Girls’ Tater Tot Hot Dish</w:t>
      </w:r>
    </w:p>
    <w:p w:rsidR="003D29DB" w:rsidRDefault="003D29DB" w:rsidP="006D2B2D">
      <w:pPr>
        <w:spacing w:after="0" w:line="480" w:lineRule="auto"/>
        <w:jc w:val="center"/>
        <w:rPr>
          <w:rFonts w:ascii="Arial" w:hAnsi="Arial" w:cs="Arial"/>
          <w:color w:val="000000" w:themeColor="text1"/>
          <w:sz w:val="20"/>
        </w:rPr>
      </w:pPr>
    </w:p>
    <w:p w:rsidR="006D2B2D" w:rsidRPr="00157B4B" w:rsidRDefault="006D2B2D" w:rsidP="006D2B2D">
      <w:pPr>
        <w:spacing w:after="0" w:line="480" w:lineRule="auto"/>
        <w:jc w:val="center"/>
        <w:rPr>
          <w:rFonts w:ascii="Arial" w:hAnsi="Arial" w:cs="Arial"/>
          <w:color w:val="000000" w:themeColor="text1"/>
          <w:sz w:val="20"/>
        </w:rPr>
      </w:pPr>
      <w:r>
        <w:rPr>
          <w:rFonts w:ascii="Arial" w:hAnsi="Arial" w:cs="Arial"/>
          <w:color w:val="000000" w:themeColor="text1"/>
          <w:sz w:val="20"/>
        </w:rPr>
        <w:t>Photo by Gretchen Roufs Woodfield</w:t>
      </w:r>
      <w:r>
        <w:rPr>
          <w:rFonts w:ascii="Arial" w:hAnsi="Arial" w:cs="Arial"/>
          <w:color w:val="000000" w:themeColor="text1"/>
          <w:sz w:val="20"/>
        </w:rPr>
        <w:br/>
      </w:r>
    </w:p>
    <w:p w:rsidR="007F3FCE" w:rsidRPr="00157B4B" w:rsidRDefault="00DF227C" w:rsidP="00C620B6">
      <w:pPr>
        <w:spacing w:after="0" w:line="480" w:lineRule="auto"/>
        <w:ind w:firstLine="360"/>
        <w:rPr>
          <w:rFonts w:ascii="Arial" w:hAnsi="Arial" w:cs="Arial"/>
          <w:color w:val="000000" w:themeColor="text1"/>
          <w:sz w:val="20"/>
        </w:rPr>
      </w:pPr>
      <w:r w:rsidRPr="00157B4B">
        <w:rPr>
          <w:rFonts w:ascii="Arial" w:eastAsia="Arial" w:hAnsi="Arial" w:cs="Arial"/>
          <w:color w:val="000000" w:themeColor="text1"/>
          <w:szCs w:val="24"/>
        </w:rPr>
        <w:t xml:space="preserve">Little research has been done on </w:t>
      </w:r>
      <w:r w:rsidR="00503560" w:rsidRPr="00157B4B">
        <w:rPr>
          <w:rFonts w:ascii="Arial" w:eastAsia="Arial" w:hAnsi="Arial" w:cs="Arial"/>
          <w:color w:val="000000" w:themeColor="text1"/>
          <w:szCs w:val="24"/>
        </w:rPr>
        <w:t>hot dish</w:t>
      </w:r>
      <w:r w:rsidRPr="00157B4B">
        <w:rPr>
          <w:rFonts w:ascii="Arial" w:eastAsia="Arial" w:hAnsi="Arial" w:cs="Arial"/>
          <w:color w:val="000000" w:themeColor="text1"/>
          <w:szCs w:val="24"/>
        </w:rPr>
        <w:t xml:space="preserve">.  While </w:t>
      </w:r>
      <w:r w:rsidR="00503560" w:rsidRPr="00157B4B">
        <w:rPr>
          <w:rFonts w:ascii="Arial" w:eastAsia="Arial" w:hAnsi="Arial" w:cs="Arial"/>
          <w:color w:val="000000" w:themeColor="text1"/>
          <w:szCs w:val="24"/>
        </w:rPr>
        <w:t>hot dish</w:t>
      </w:r>
      <w:r w:rsidRPr="00157B4B">
        <w:rPr>
          <w:rFonts w:ascii="Arial" w:eastAsia="Arial" w:hAnsi="Arial" w:cs="Arial"/>
          <w:color w:val="000000" w:themeColor="text1"/>
          <w:szCs w:val="24"/>
        </w:rPr>
        <w:t xml:space="preserve"> is commonly associated with Scandinavian Lutherans, its initial popularity may actually have been fostered by events surrounding the Great Depression of the 1930s and World War II (1939 to 1945).  The documentary </w:t>
      </w:r>
      <w:r w:rsidRPr="00157B4B">
        <w:rPr>
          <w:rFonts w:ascii="Arial" w:eastAsia="Arial" w:hAnsi="Arial" w:cs="Arial"/>
          <w:i/>
          <w:color w:val="000000" w:themeColor="text1"/>
          <w:szCs w:val="24"/>
        </w:rPr>
        <w:t>Minnesota Hotdish: A Love Story</w:t>
      </w:r>
      <w:r w:rsidRPr="00157B4B">
        <w:rPr>
          <w:rFonts w:ascii="Arial" w:eastAsia="Arial" w:hAnsi="Arial" w:cs="Arial"/>
          <w:color w:val="000000" w:themeColor="text1"/>
          <w:szCs w:val="24"/>
        </w:rPr>
        <w:t xml:space="preserve"> suggests the now iconic fare first became a staple during the Great Depression when it was popularized as an inexpensive yet nourishing way to feed a family when food and fuel were scarce.  Government and food industry home </w:t>
      </w:r>
      <w:r w:rsidRPr="00157B4B">
        <w:rPr>
          <w:rFonts w:ascii="Arial" w:eastAsia="Arial" w:hAnsi="Arial" w:cs="Arial"/>
          <w:color w:val="000000" w:themeColor="text1"/>
          <w:szCs w:val="24"/>
        </w:rPr>
        <w:lastRenderedPageBreak/>
        <w:t xml:space="preserve">economists and nutritionists distributed recipes for casseroles, and newspapers printed suggestions for low-cost meals, while cooking </w:t>
      </w:r>
      <w:r w:rsidRPr="00157B4B">
        <w:rPr>
          <w:rFonts w:ascii="Arial" w:eastAsia="Arial" w:hAnsi="Arial" w:cs="Arial"/>
          <w:i/>
          <w:color w:val="000000" w:themeColor="text1"/>
          <w:szCs w:val="24"/>
        </w:rPr>
        <w:t xml:space="preserve">en casserole </w:t>
      </w:r>
      <w:r w:rsidRPr="00157B4B">
        <w:rPr>
          <w:rFonts w:ascii="Arial" w:eastAsia="Arial" w:hAnsi="Arial" w:cs="Arial"/>
          <w:color w:val="000000" w:themeColor="text1"/>
          <w:szCs w:val="24"/>
        </w:rPr>
        <w:t xml:space="preserve">became a favorite topic of food columnists, further entrenching </w:t>
      </w:r>
      <w:r w:rsidR="00503560" w:rsidRPr="00157B4B">
        <w:rPr>
          <w:rFonts w:ascii="Arial" w:eastAsia="Arial" w:hAnsi="Arial" w:cs="Arial"/>
          <w:color w:val="000000" w:themeColor="text1"/>
          <w:szCs w:val="24"/>
        </w:rPr>
        <w:t>hot dish</w:t>
      </w:r>
      <w:r w:rsidRPr="00157B4B">
        <w:rPr>
          <w:rFonts w:ascii="Arial" w:eastAsia="Arial" w:hAnsi="Arial" w:cs="Arial"/>
          <w:color w:val="000000" w:themeColor="text1"/>
          <w:szCs w:val="24"/>
        </w:rPr>
        <w:t xml:space="preserve"> as the Midwestern go-to all-in-one nutritious meal.  Tom Isern, Professor of History &amp; University Distinguished Professor at North Dakota State University, specifically questions the idea that the </w:t>
      </w:r>
      <w:r w:rsidR="00503560" w:rsidRPr="00157B4B">
        <w:rPr>
          <w:rFonts w:ascii="Arial" w:eastAsia="Arial" w:hAnsi="Arial" w:cs="Arial"/>
          <w:color w:val="000000" w:themeColor="text1"/>
          <w:szCs w:val="24"/>
        </w:rPr>
        <w:t>hot dish</w:t>
      </w:r>
      <w:r w:rsidRPr="00157B4B">
        <w:rPr>
          <w:rFonts w:ascii="Arial" w:eastAsia="Arial" w:hAnsi="Arial" w:cs="Arial"/>
          <w:color w:val="000000" w:themeColor="text1"/>
          <w:szCs w:val="24"/>
        </w:rPr>
        <w:t xml:space="preserve"> “is a particularly Lutheran (or Norwegian or Swedish or German) institution” (2003).  Professor Isem investigated this notion in the collections of the Institute for Regional Studies at North Dakota State University and discovered that “well into the twentieth century, hot dishes were almost unknown in Lutheran circles” (Isern, 2003).  Professor Isern continues on to note that, “Where hot dishes first showed up was in the cookbooks of Anglo-American wom</w:t>
      </w:r>
      <w:r w:rsidR="00F16708" w:rsidRPr="00157B4B">
        <w:rPr>
          <w:rFonts w:ascii="Arial" w:eastAsia="Arial" w:hAnsi="Arial" w:cs="Arial"/>
          <w:color w:val="000000" w:themeColor="text1"/>
          <w:szCs w:val="24"/>
        </w:rPr>
        <w:t>en in such institutions as the Federated W</w:t>
      </w:r>
      <w:r w:rsidRPr="00157B4B">
        <w:rPr>
          <w:rFonts w:ascii="Arial" w:eastAsia="Arial" w:hAnsi="Arial" w:cs="Arial"/>
          <w:color w:val="000000" w:themeColor="text1"/>
          <w:szCs w:val="24"/>
        </w:rPr>
        <w:t>omen</w:t>
      </w:r>
      <w:r w:rsidR="00F16708" w:rsidRPr="00157B4B">
        <w:rPr>
          <w:rFonts w:ascii="Arial" w:eastAsia="Arial" w:hAnsi="Arial" w:cs="Arial"/>
          <w:color w:val="000000" w:themeColor="text1"/>
          <w:szCs w:val="24"/>
        </w:rPr>
        <w:t>’s C</w:t>
      </w:r>
      <w:r w:rsidRPr="00157B4B">
        <w:rPr>
          <w:rFonts w:ascii="Arial" w:eastAsia="Arial" w:hAnsi="Arial" w:cs="Arial"/>
          <w:color w:val="000000" w:themeColor="text1"/>
          <w:szCs w:val="24"/>
        </w:rPr>
        <w:t>lubs.  The convenient casserole resulted from the drive for efficiency and timesaving in the kitchens of women with English surnames.  Lutherans and other descendants of mor</w:t>
      </w:r>
      <w:r w:rsidR="00DC600E" w:rsidRPr="00157B4B">
        <w:rPr>
          <w:rFonts w:ascii="Arial" w:eastAsia="Arial" w:hAnsi="Arial" w:cs="Arial"/>
          <w:color w:val="000000" w:themeColor="text1"/>
          <w:szCs w:val="24"/>
        </w:rPr>
        <w:t xml:space="preserve">e recent immigrants adopted hot </w:t>
      </w:r>
      <w:r w:rsidRPr="00157B4B">
        <w:rPr>
          <w:rFonts w:ascii="Arial" w:eastAsia="Arial" w:hAnsi="Arial" w:cs="Arial"/>
          <w:color w:val="000000" w:themeColor="text1"/>
          <w:szCs w:val="24"/>
        </w:rPr>
        <w:t>dish ways later</w:t>
      </w:r>
      <w:r w:rsidR="00983027" w:rsidRPr="00157B4B">
        <w:rPr>
          <w:rFonts w:ascii="Arial" w:eastAsia="Arial" w:hAnsi="Arial" w:cs="Arial"/>
          <w:color w:val="000000" w:themeColor="text1"/>
          <w:szCs w:val="24"/>
        </w:rPr>
        <w:t>”</w:t>
      </w:r>
      <w:r w:rsidRPr="00157B4B">
        <w:rPr>
          <w:rFonts w:ascii="Arial" w:eastAsia="Arial" w:hAnsi="Arial" w:cs="Arial"/>
          <w:color w:val="000000" w:themeColor="text1"/>
          <w:szCs w:val="24"/>
        </w:rPr>
        <w:t xml:space="preserve"> (2003).  Lamenting that </w:t>
      </w:r>
      <w:r w:rsidR="00503560" w:rsidRPr="00157B4B">
        <w:rPr>
          <w:rFonts w:ascii="Arial" w:eastAsia="Arial" w:hAnsi="Arial" w:cs="Arial"/>
          <w:color w:val="000000" w:themeColor="text1"/>
          <w:szCs w:val="24"/>
        </w:rPr>
        <w:t>hot dish</w:t>
      </w:r>
      <w:r w:rsidRPr="00157B4B">
        <w:rPr>
          <w:rFonts w:ascii="Arial" w:eastAsia="Arial" w:hAnsi="Arial" w:cs="Arial"/>
          <w:color w:val="000000" w:themeColor="text1"/>
          <w:szCs w:val="24"/>
        </w:rPr>
        <w:t xml:space="preserve"> proliferation has today “gone too far,” Professor Isem proposes a “Lutheran Recipe Factory Formula” for </w:t>
      </w:r>
      <w:r w:rsidR="00503560" w:rsidRPr="00157B4B">
        <w:rPr>
          <w:rFonts w:ascii="Arial" w:eastAsia="Arial" w:hAnsi="Arial" w:cs="Arial"/>
          <w:color w:val="000000" w:themeColor="text1"/>
          <w:szCs w:val="24"/>
        </w:rPr>
        <w:t>hot dish</w:t>
      </w:r>
      <w:r w:rsidRPr="00157B4B">
        <w:rPr>
          <w:rFonts w:ascii="Arial" w:eastAsia="Arial" w:hAnsi="Arial" w:cs="Arial"/>
          <w:color w:val="000000" w:themeColor="text1"/>
          <w:szCs w:val="24"/>
        </w:rPr>
        <w:t xml:space="preserve"> creation: “Simply choose your ingredients from three groups, taking care to include at least one from each group.”</w:t>
      </w:r>
    </w:p>
    <w:p w:rsidR="007F3FCE" w:rsidRPr="00157B4B" w:rsidRDefault="00DC600E" w:rsidP="00C620B6">
      <w:pPr>
        <w:spacing w:after="0" w:line="480" w:lineRule="auto"/>
        <w:ind w:left="720" w:hanging="360"/>
        <w:rPr>
          <w:rFonts w:ascii="Arial" w:hAnsi="Arial" w:cs="Arial"/>
          <w:color w:val="000000" w:themeColor="text1"/>
          <w:sz w:val="20"/>
        </w:rPr>
      </w:pPr>
      <w:r w:rsidRPr="00157B4B">
        <w:rPr>
          <w:rFonts w:ascii="Arial" w:eastAsia="Arial" w:hAnsi="Arial" w:cs="Arial"/>
          <w:color w:val="000000" w:themeColor="text1"/>
          <w:szCs w:val="24"/>
        </w:rPr>
        <w:t xml:space="preserve">“Group 1:  Bulk.  </w:t>
      </w:r>
      <w:r w:rsidR="00DF227C" w:rsidRPr="00157B4B">
        <w:rPr>
          <w:rFonts w:ascii="Arial" w:eastAsia="Arial" w:hAnsi="Arial" w:cs="Arial"/>
          <w:color w:val="000000" w:themeColor="text1"/>
          <w:szCs w:val="24"/>
        </w:rPr>
        <w:t>This includes hamburger meat, tater tots, canned tomatoes, canned pork &amp; beans, frozen mixed vegetables, elbow macaroni, fruit cocktail and Rice Krispies</w:t>
      </w:r>
      <w:r w:rsidR="004E3E56" w:rsidRPr="00157B4B">
        <w:rPr>
          <w:rFonts w:ascii="Arial" w:eastAsia="Arial" w:hAnsi="Arial" w:cs="Arial"/>
          <w:color w:val="000000" w:themeColor="text1"/>
          <w:szCs w:val="24"/>
          <w:vertAlign w:val="superscript"/>
        </w:rPr>
        <w:t>®</w:t>
      </w:r>
      <w:r w:rsidR="00DF227C" w:rsidRPr="00157B4B">
        <w:rPr>
          <w:rFonts w:ascii="Arial" w:eastAsia="Arial" w:hAnsi="Arial" w:cs="Arial"/>
          <w:color w:val="000000" w:themeColor="text1"/>
          <w:szCs w:val="24"/>
        </w:rPr>
        <w:t>.”</w:t>
      </w:r>
    </w:p>
    <w:p w:rsidR="007F3FCE" w:rsidRPr="00157B4B" w:rsidRDefault="00DF227C" w:rsidP="00C620B6">
      <w:pPr>
        <w:spacing w:after="0" w:line="480" w:lineRule="auto"/>
        <w:ind w:left="720" w:hanging="360"/>
        <w:rPr>
          <w:rFonts w:ascii="Arial" w:hAnsi="Arial" w:cs="Arial"/>
          <w:color w:val="000000" w:themeColor="text1"/>
          <w:sz w:val="20"/>
        </w:rPr>
      </w:pPr>
      <w:r w:rsidRPr="00157B4B">
        <w:rPr>
          <w:rFonts w:ascii="Arial" w:eastAsia="Arial" w:hAnsi="Arial" w:cs="Arial"/>
          <w:color w:val="000000" w:themeColor="text1"/>
          <w:szCs w:val="24"/>
        </w:rPr>
        <w:t xml:space="preserve">“Group 2:  Lubricants. </w:t>
      </w:r>
      <w:r w:rsidR="00DC600E" w:rsidRPr="00157B4B">
        <w:rPr>
          <w:rFonts w:ascii="Arial" w:eastAsia="Arial" w:hAnsi="Arial" w:cs="Arial"/>
          <w:color w:val="000000" w:themeColor="text1"/>
          <w:szCs w:val="24"/>
        </w:rPr>
        <w:t xml:space="preserve"> </w:t>
      </w:r>
      <w:r w:rsidRPr="00157B4B">
        <w:rPr>
          <w:rFonts w:ascii="Arial" w:eastAsia="Arial" w:hAnsi="Arial" w:cs="Arial"/>
          <w:color w:val="000000" w:themeColor="text1"/>
          <w:szCs w:val="24"/>
        </w:rPr>
        <w:t>Select from cream of mushroom soup, cream of celery soup, cream of chicken soup, Cheez Whiz</w:t>
      </w:r>
      <w:r w:rsidR="005B43C5" w:rsidRPr="00157B4B">
        <w:rPr>
          <w:rFonts w:ascii="Arial" w:eastAsia="Arial" w:hAnsi="Arial" w:cs="Arial"/>
          <w:color w:val="000000" w:themeColor="text1"/>
          <w:szCs w:val="24"/>
          <w:vertAlign w:val="superscript"/>
        </w:rPr>
        <w:t>®</w:t>
      </w:r>
      <w:r w:rsidRPr="00157B4B">
        <w:rPr>
          <w:rFonts w:ascii="Arial" w:eastAsia="Arial" w:hAnsi="Arial" w:cs="Arial"/>
          <w:color w:val="000000" w:themeColor="text1"/>
          <w:szCs w:val="24"/>
        </w:rPr>
        <w:t>, ketchup, evaporated milk, butter and more butter.”</w:t>
      </w:r>
    </w:p>
    <w:p w:rsidR="007F3FCE" w:rsidRPr="00157B4B" w:rsidRDefault="00DF227C" w:rsidP="00C620B6">
      <w:pPr>
        <w:spacing w:after="0" w:line="480" w:lineRule="auto"/>
        <w:ind w:left="720" w:hanging="360"/>
        <w:rPr>
          <w:rFonts w:ascii="Arial" w:hAnsi="Arial" w:cs="Arial"/>
          <w:color w:val="000000" w:themeColor="text1"/>
          <w:sz w:val="20"/>
        </w:rPr>
      </w:pPr>
      <w:r w:rsidRPr="00157B4B">
        <w:rPr>
          <w:rFonts w:ascii="Arial" w:eastAsia="Arial" w:hAnsi="Arial" w:cs="Arial"/>
          <w:color w:val="000000" w:themeColor="text1"/>
          <w:szCs w:val="24"/>
        </w:rPr>
        <w:t>“Group 3:</w:t>
      </w:r>
      <w:r w:rsidR="00DC600E" w:rsidRPr="00157B4B">
        <w:rPr>
          <w:rFonts w:ascii="Arial" w:eastAsia="Arial" w:hAnsi="Arial" w:cs="Arial"/>
          <w:color w:val="000000" w:themeColor="text1"/>
          <w:szCs w:val="24"/>
        </w:rPr>
        <w:t xml:space="preserve"> </w:t>
      </w:r>
      <w:r w:rsidRPr="00157B4B">
        <w:rPr>
          <w:rFonts w:ascii="Arial" w:eastAsia="Arial" w:hAnsi="Arial" w:cs="Arial"/>
          <w:color w:val="000000" w:themeColor="text1"/>
          <w:szCs w:val="24"/>
        </w:rPr>
        <w:t xml:space="preserve"> Fancy Stuff.  Here add chocolate chips, marshmallows, Jell-O</w:t>
      </w:r>
      <w:r w:rsidR="006666E9" w:rsidRPr="00157B4B">
        <w:rPr>
          <w:rFonts w:ascii="Arial" w:eastAsia="Arial" w:hAnsi="Arial" w:cs="Arial"/>
          <w:color w:val="000000" w:themeColor="text1"/>
          <w:szCs w:val="24"/>
          <w:vertAlign w:val="superscript"/>
        </w:rPr>
        <w:t>®</w:t>
      </w:r>
      <w:r w:rsidRPr="00157B4B">
        <w:rPr>
          <w:rFonts w:ascii="Arial" w:eastAsia="Arial" w:hAnsi="Arial" w:cs="Arial"/>
          <w:color w:val="000000" w:themeColor="text1"/>
          <w:szCs w:val="24"/>
        </w:rPr>
        <w:t>, M&amp;Ms</w:t>
      </w:r>
      <w:r w:rsidR="006666E9" w:rsidRPr="00157B4B">
        <w:rPr>
          <w:rFonts w:ascii="Arial" w:eastAsia="Arial" w:hAnsi="Arial" w:cs="Arial"/>
          <w:color w:val="000000" w:themeColor="text1"/>
          <w:szCs w:val="24"/>
          <w:vertAlign w:val="superscript"/>
        </w:rPr>
        <w:t>®</w:t>
      </w:r>
      <w:r w:rsidRPr="00157B4B">
        <w:rPr>
          <w:rFonts w:ascii="Arial" w:eastAsia="Arial" w:hAnsi="Arial" w:cs="Arial"/>
          <w:color w:val="000000" w:themeColor="text1"/>
          <w:szCs w:val="24"/>
        </w:rPr>
        <w:t>, pimento-stuffed olives and canned French-fried onions.”</w:t>
      </w:r>
    </w:p>
    <w:p w:rsidR="007F3FCE" w:rsidRPr="00157B4B" w:rsidRDefault="00DF227C" w:rsidP="00C620B6">
      <w:pPr>
        <w:spacing w:after="0" w:line="480" w:lineRule="auto"/>
        <w:ind w:left="360"/>
        <w:rPr>
          <w:rFonts w:ascii="Arial" w:hAnsi="Arial" w:cs="Arial"/>
          <w:color w:val="000000" w:themeColor="text1"/>
          <w:sz w:val="20"/>
        </w:rPr>
      </w:pPr>
      <w:r w:rsidRPr="00157B4B">
        <w:rPr>
          <w:rFonts w:ascii="Arial" w:eastAsia="Arial" w:hAnsi="Arial" w:cs="Arial"/>
          <w:color w:val="000000" w:themeColor="text1"/>
          <w:szCs w:val="24"/>
        </w:rPr>
        <w:t>“Have I left anything out?  Whatever, throw that in, too.” (Isern, 2003)</w:t>
      </w:r>
    </w:p>
    <w:p w:rsidR="007F3FCE" w:rsidRPr="00157B4B" w:rsidRDefault="00DF227C" w:rsidP="00C620B6">
      <w:pPr>
        <w:spacing w:after="0" w:line="480" w:lineRule="auto"/>
        <w:rPr>
          <w:rFonts w:ascii="Arial" w:hAnsi="Arial" w:cs="Arial"/>
          <w:color w:val="000000" w:themeColor="text1"/>
          <w:sz w:val="20"/>
        </w:rPr>
      </w:pPr>
      <w:r w:rsidRPr="00157B4B">
        <w:rPr>
          <w:rFonts w:ascii="Arial" w:eastAsia="Arial" w:hAnsi="Arial" w:cs="Arial"/>
          <w:color w:val="000000" w:themeColor="text1"/>
          <w:szCs w:val="24"/>
        </w:rPr>
        <w:t>Experienced Midwestern cooks have followed at least the spirit of Professor Isern’s approach for generations.</w:t>
      </w:r>
      <w:r w:rsidR="000D7809" w:rsidRPr="00157B4B">
        <w:rPr>
          <w:rFonts w:ascii="Arial" w:eastAsia="Arial" w:hAnsi="Arial" w:cs="Arial"/>
          <w:color w:val="000000" w:themeColor="text1"/>
          <w:szCs w:val="24"/>
        </w:rPr>
        <w:t xml:space="preserve">  </w:t>
      </w:r>
      <w:r w:rsidR="000D7809" w:rsidRPr="00157B4B">
        <w:rPr>
          <w:rFonts w:ascii="Arial" w:hAnsi="Arial" w:cs="Arial"/>
          <w:color w:val="000000" w:themeColor="text1"/>
          <w:szCs w:val="24"/>
        </w:rPr>
        <w:t xml:space="preserve">Catholics, although </w:t>
      </w:r>
      <w:r w:rsidR="00CE2C11" w:rsidRPr="00157B4B">
        <w:rPr>
          <w:rFonts w:ascii="Arial" w:hAnsi="Arial" w:cs="Arial"/>
          <w:color w:val="000000" w:themeColor="text1"/>
          <w:szCs w:val="24"/>
        </w:rPr>
        <w:t xml:space="preserve">usually </w:t>
      </w:r>
      <w:r w:rsidR="000D7809" w:rsidRPr="00157B4B">
        <w:rPr>
          <w:rFonts w:ascii="Arial" w:hAnsi="Arial" w:cs="Arial"/>
          <w:color w:val="000000" w:themeColor="text1"/>
          <w:szCs w:val="24"/>
        </w:rPr>
        <w:t xml:space="preserve">having an entire section of meatless hot dish </w:t>
      </w:r>
      <w:r w:rsidR="000D7809" w:rsidRPr="00157B4B">
        <w:rPr>
          <w:rFonts w:ascii="Arial" w:hAnsi="Arial" w:cs="Arial"/>
          <w:color w:val="000000" w:themeColor="text1"/>
          <w:szCs w:val="24"/>
        </w:rPr>
        <w:lastRenderedPageBreak/>
        <w:t>recipes in their church cookbooks, most often turn to tuna hot dish with crushed potato chips on top for their for meatless Friday and Lenten meals.</w:t>
      </w:r>
      <w:r w:rsidR="007B2EBA" w:rsidRPr="00157B4B">
        <w:rPr>
          <w:rFonts w:ascii="Arial" w:hAnsi="Arial" w:cs="Arial"/>
          <w:color w:val="000000" w:themeColor="text1"/>
          <w:szCs w:val="24"/>
        </w:rPr>
        <w:t xml:space="preserve">  </w:t>
      </w:r>
      <w:r w:rsidRPr="00157B4B">
        <w:rPr>
          <w:rFonts w:ascii="Arial" w:eastAsia="Arial" w:hAnsi="Arial" w:cs="Arial"/>
          <w:color w:val="000000" w:themeColor="text1"/>
          <w:szCs w:val="24"/>
        </w:rPr>
        <w:t xml:space="preserve">And as author Theresa Millang notes, “As the years marched on, Minnesota, a heavily Scandinavian populated state, began to incorporate other foods in new </w:t>
      </w:r>
      <w:r w:rsidR="00503560" w:rsidRPr="00157B4B">
        <w:rPr>
          <w:rFonts w:ascii="Arial" w:eastAsia="Arial" w:hAnsi="Arial" w:cs="Arial"/>
          <w:color w:val="000000" w:themeColor="text1"/>
          <w:szCs w:val="24"/>
        </w:rPr>
        <w:t>hot dish</w:t>
      </w:r>
      <w:r w:rsidRPr="00157B4B">
        <w:rPr>
          <w:rFonts w:ascii="Arial" w:eastAsia="Arial" w:hAnsi="Arial" w:cs="Arial"/>
          <w:color w:val="000000" w:themeColor="text1"/>
          <w:szCs w:val="24"/>
        </w:rPr>
        <w:t>es.  Tex-Mex became very popu</w:t>
      </w:r>
      <w:r w:rsidR="00F16708" w:rsidRPr="00157B4B">
        <w:rPr>
          <w:rFonts w:ascii="Arial" w:eastAsia="Arial" w:hAnsi="Arial" w:cs="Arial"/>
          <w:color w:val="000000" w:themeColor="text1"/>
          <w:szCs w:val="24"/>
        </w:rPr>
        <w:t>lar.  Then came Cajun, Creole, t</w:t>
      </w:r>
      <w:r w:rsidRPr="00157B4B">
        <w:rPr>
          <w:rFonts w:ascii="Arial" w:eastAsia="Arial" w:hAnsi="Arial" w:cs="Arial"/>
          <w:color w:val="000000" w:themeColor="text1"/>
          <w:szCs w:val="24"/>
        </w:rPr>
        <w:t xml:space="preserve">ofu, Southern, and more Chinese </w:t>
      </w:r>
      <w:r w:rsidR="00503560" w:rsidRPr="00157B4B">
        <w:rPr>
          <w:rFonts w:ascii="Arial" w:eastAsia="Arial" w:hAnsi="Arial" w:cs="Arial"/>
          <w:color w:val="000000" w:themeColor="text1"/>
          <w:szCs w:val="24"/>
        </w:rPr>
        <w:t>hot dish</w:t>
      </w:r>
      <w:r w:rsidRPr="00157B4B">
        <w:rPr>
          <w:rFonts w:ascii="Arial" w:eastAsia="Arial" w:hAnsi="Arial" w:cs="Arial"/>
          <w:color w:val="000000" w:themeColor="text1"/>
          <w:szCs w:val="24"/>
        </w:rPr>
        <w:t>es.  The possibilities are endless” (1999, 2-3).</w:t>
      </w:r>
      <w:r w:rsidR="007B2EBA" w:rsidRPr="00157B4B">
        <w:rPr>
          <w:rFonts w:ascii="Arial" w:eastAsia="Arial" w:hAnsi="Arial" w:cs="Arial"/>
          <w:color w:val="000000" w:themeColor="text1"/>
          <w:szCs w:val="24"/>
        </w:rPr>
        <w:t xml:space="preserve">  </w:t>
      </w:r>
      <w:r w:rsidR="007B2EBA" w:rsidRPr="00157B4B">
        <w:rPr>
          <w:rFonts w:ascii="Arial" w:hAnsi="Arial" w:cs="Arial"/>
          <w:color w:val="000000" w:themeColor="text1"/>
          <w:szCs w:val="24"/>
        </w:rPr>
        <w:t xml:space="preserve">Minnesota </w:t>
      </w:r>
      <w:r w:rsidR="007B2EBA" w:rsidRPr="00157B4B">
        <w:rPr>
          <w:rFonts w:ascii="Arial" w:eastAsia="Arial" w:hAnsi="Arial" w:cs="Arial"/>
          <w:color w:val="000000" w:themeColor="text1"/>
          <w:szCs w:val="24"/>
        </w:rPr>
        <w:t>SPAM</w:t>
      </w:r>
      <w:r w:rsidR="007B2EBA" w:rsidRPr="00157B4B">
        <w:rPr>
          <w:rFonts w:ascii="Arial" w:eastAsia="Arial" w:hAnsi="Arial" w:cs="Arial"/>
          <w:color w:val="000000" w:themeColor="text1"/>
          <w:szCs w:val="24"/>
          <w:vertAlign w:val="superscript"/>
        </w:rPr>
        <w:t>®</w:t>
      </w:r>
      <w:r w:rsidR="007B2EBA" w:rsidRPr="00157B4B">
        <w:rPr>
          <w:rFonts w:ascii="Arial" w:eastAsia="Arial" w:hAnsi="Arial" w:cs="Arial"/>
          <w:color w:val="000000" w:themeColor="text1"/>
          <w:szCs w:val="24"/>
        </w:rPr>
        <w:t xml:space="preserve"> Hot Dish, however, remains an “acquired taste”</w:t>
      </w:r>
      <w:r w:rsidR="00CE2C11" w:rsidRPr="00157B4B">
        <w:rPr>
          <w:rFonts w:ascii="Arial" w:eastAsia="Arial" w:hAnsi="Arial" w:cs="Arial"/>
          <w:color w:val="000000" w:themeColor="text1"/>
          <w:szCs w:val="24"/>
        </w:rPr>
        <w:t xml:space="preserve"> for many.</w:t>
      </w:r>
    </w:p>
    <w:p w:rsidR="007F3FCE" w:rsidRDefault="007B2EBA" w:rsidP="00F410B6">
      <w:pPr>
        <w:spacing w:after="0" w:line="480" w:lineRule="auto"/>
        <w:ind w:firstLine="360"/>
        <w:rPr>
          <w:rFonts w:ascii="Arial" w:eastAsia="Arial" w:hAnsi="Arial" w:cs="Arial"/>
          <w:color w:val="000000" w:themeColor="text1"/>
          <w:szCs w:val="24"/>
        </w:rPr>
      </w:pPr>
      <w:r w:rsidRPr="00157B4B">
        <w:rPr>
          <w:rFonts w:ascii="Arial" w:eastAsia="Arial" w:hAnsi="Arial" w:cs="Arial"/>
          <w:color w:val="000000" w:themeColor="text1"/>
          <w:szCs w:val="24"/>
        </w:rPr>
        <w:t>F</w:t>
      </w:r>
      <w:r w:rsidR="00DF227C" w:rsidRPr="00157B4B">
        <w:rPr>
          <w:rFonts w:ascii="Arial" w:eastAsia="Arial" w:hAnsi="Arial" w:cs="Arial"/>
          <w:color w:val="000000" w:themeColor="text1"/>
          <w:szCs w:val="24"/>
        </w:rPr>
        <w:t>or generations</w:t>
      </w:r>
      <w:r w:rsidR="00282E4D" w:rsidRPr="00157B4B">
        <w:rPr>
          <w:rFonts w:ascii="Arial" w:eastAsia="Arial" w:hAnsi="Arial" w:cs="Arial"/>
          <w:color w:val="000000" w:themeColor="text1"/>
          <w:szCs w:val="24"/>
        </w:rPr>
        <w:t>,</w:t>
      </w:r>
      <w:r w:rsidR="00DF227C" w:rsidRPr="00157B4B">
        <w:rPr>
          <w:rFonts w:ascii="Arial" w:eastAsia="Arial" w:hAnsi="Arial" w:cs="Arial"/>
          <w:color w:val="000000" w:themeColor="text1"/>
          <w:szCs w:val="24"/>
        </w:rPr>
        <w:t xml:space="preserve"> </w:t>
      </w:r>
      <w:r w:rsidRPr="00157B4B">
        <w:rPr>
          <w:rFonts w:ascii="Arial" w:eastAsia="Arial" w:hAnsi="Arial" w:cs="Arial"/>
          <w:color w:val="000000" w:themeColor="text1"/>
          <w:szCs w:val="24"/>
        </w:rPr>
        <w:t>family-favorite hot dishes</w:t>
      </w:r>
      <w:r w:rsidR="00DF227C" w:rsidRPr="00157B4B">
        <w:rPr>
          <w:rFonts w:ascii="Arial" w:eastAsia="Arial" w:hAnsi="Arial" w:cs="Arial"/>
          <w:color w:val="000000" w:themeColor="text1"/>
          <w:szCs w:val="24"/>
        </w:rPr>
        <w:t xml:space="preserve"> have been </w:t>
      </w:r>
      <w:r w:rsidRPr="00157B4B">
        <w:rPr>
          <w:rFonts w:ascii="Arial" w:eastAsia="Arial" w:hAnsi="Arial" w:cs="Arial"/>
          <w:color w:val="000000" w:themeColor="text1"/>
          <w:szCs w:val="24"/>
        </w:rPr>
        <w:t xml:space="preserve">satisfying </w:t>
      </w:r>
      <w:r w:rsidR="00DF227C" w:rsidRPr="00157B4B">
        <w:rPr>
          <w:rFonts w:ascii="Arial" w:eastAsia="Arial" w:hAnsi="Arial" w:cs="Arial"/>
          <w:color w:val="000000" w:themeColor="text1"/>
          <w:szCs w:val="24"/>
        </w:rPr>
        <w:t xml:space="preserve">hearty Midwesterners.  Everyone, of course, thinks their </w:t>
      </w:r>
      <w:r w:rsidR="00503560" w:rsidRPr="00157B4B">
        <w:rPr>
          <w:rFonts w:ascii="Arial" w:eastAsia="Arial" w:hAnsi="Arial" w:cs="Arial"/>
          <w:color w:val="000000" w:themeColor="text1"/>
          <w:szCs w:val="24"/>
        </w:rPr>
        <w:t>hot dish</w:t>
      </w:r>
      <w:r w:rsidR="00DF227C" w:rsidRPr="00157B4B">
        <w:rPr>
          <w:rFonts w:ascii="Arial" w:eastAsia="Arial" w:hAnsi="Arial" w:cs="Arial"/>
          <w:color w:val="000000" w:themeColor="text1"/>
          <w:szCs w:val="24"/>
        </w:rPr>
        <w:t xml:space="preserve"> is exceptional, </w:t>
      </w:r>
      <w:r w:rsidRPr="00157B4B">
        <w:rPr>
          <w:rFonts w:ascii="Arial" w:eastAsia="Arial" w:hAnsi="Arial" w:cs="Arial"/>
          <w:color w:val="000000" w:themeColor="text1"/>
          <w:szCs w:val="24"/>
        </w:rPr>
        <w:t>although</w:t>
      </w:r>
      <w:r w:rsidR="00DF227C" w:rsidRPr="00157B4B">
        <w:rPr>
          <w:rFonts w:ascii="Arial" w:eastAsia="Arial" w:hAnsi="Arial" w:cs="Arial"/>
          <w:color w:val="000000" w:themeColor="text1"/>
          <w:szCs w:val="24"/>
        </w:rPr>
        <w:t xml:space="preserve"> folks in small communities do allow modest recognition of </w:t>
      </w:r>
      <w:r w:rsidR="00462580" w:rsidRPr="00157B4B">
        <w:rPr>
          <w:rFonts w:ascii="Arial" w:eastAsia="Arial" w:hAnsi="Arial" w:cs="Arial"/>
          <w:color w:val="000000" w:themeColor="text1"/>
          <w:szCs w:val="24"/>
        </w:rPr>
        <w:t>hot d</w:t>
      </w:r>
      <w:r w:rsidR="00DF227C" w:rsidRPr="00157B4B">
        <w:rPr>
          <w:rFonts w:ascii="Arial" w:eastAsia="Arial" w:hAnsi="Arial" w:cs="Arial"/>
          <w:color w:val="000000" w:themeColor="text1"/>
          <w:szCs w:val="24"/>
        </w:rPr>
        <w:t xml:space="preserve">ish virtuosos.  All agree, however, that </w:t>
      </w:r>
      <w:r w:rsidR="00DF227C" w:rsidRPr="00157B4B">
        <w:rPr>
          <w:rFonts w:ascii="Arial" w:eastAsia="Arial" w:hAnsi="Arial" w:cs="Arial"/>
          <w:i/>
          <w:color w:val="000000" w:themeColor="text1"/>
          <w:szCs w:val="24"/>
        </w:rPr>
        <w:t>the best</w:t>
      </w:r>
      <w:r w:rsidR="00DF227C" w:rsidRPr="00157B4B">
        <w:rPr>
          <w:rFonts w:ascii="Arial" w:eastAsia="Arial" w:hAnsi="Arial" w:cs="Arial"/>
          <w:color w:val="000000" w:themeColor="text1"/>
          <w:szCs w:val="24"/>
        </w:rPr>
        <w:t xml:space="preserve"> </w:t>
      </w:r>
      <w:r w:rsidR="00462580" w:rsidRPr="00157B4B">
        <w:rPr>
          <w:rFonts w:ascii="Arial" w:eastAsia="Arial" w:hAnsi="Arial" w:cs="Arial"/>
          <w:color w:val="000000" w:themeColor="text1"/>
          <w:szCs w:val="24"/>
        </w:rPr>
        <w:t>hot d</w:t>
      </w:r>
      <w:r w:rsidR="00DF227C" w:rsidRPr="00157B4B">
        <w:rPr>
          <w:rFonts w:ascii="Arial" w:eastAsia="Arial" w:hAnsi="Arial" w:cs="Arial"/>
          <w:color w:val="000000" w:themeColor="text1"/>
          <w:szCs w:val="24"/>
        </w:rPr>
        <w:t>ish is that which their mother made.  My mother’s</w:t>
      </w:r>
      <w:r w:rsidR="00462580" w:rsidRPr="00157B4B">
        <w:rPr>
          <w:rFonts w:ascii="Arial" w:eastAsia="Arial" w:hAnsi="Arial" w:cs="Arial"/>
          <w:color w:val="000000" w:themeColor="text1"/>
          <w:szCs w:val="24"/>
        </w:rPr>
        <w:t xml:space="preserve"> family’s</w:t>
      </w:r>
      <w:r w:rsidR="00DF227C" w:rsidRPr="00157B4B">
        <w:rPr>
          <w:rFonts w:ascii="Arial" w:eastAsia="Arial" w:hAnsi="Arial" w:cs="Arial"/>
          <w:color w:val="000000" w:themeColor="text1"/>
          <w:szCs w:val="24"/>
        </w:rPr>
        <w:t xml:space="preserve"> </w:t>
      </w:r>
      <w:r w:rsidR="00462580" w:rsidRPr="00157B4B">
        <w:rPr>
          <w:rFonts w:ascii="Arial" w:eastAsia="Arial" w:hAnsi="Arial" w:cs="Arial"/>
          <w:color w:val="000000" w:themeColor="text1"/>
          <w:szCs w:val="24"/>
        </w:rPr>
        <w:t>hot d</w:t>
      </w:r>
      <w:r w:rsidR="00DF227C" w:rsidRPr="00157B4B">
        <w:rPr>
          <w:rFonts w:ascii="Arial" w:eastAsia="Arial" w:hAnsi="Arial" w:cs="Arial"/>
          <w:color w:val="000000" w:themeColor="text1"/>
          <w:szCs w:val="24"/>
        </w:rPr>
        <w:t>ish is legendary, and one still</w:t>
      </w:r>
      <w:r w:rsidR="00CE2C11" w:rsidRPr="00157B4B">
        <w:rPr>
          <w:rFonts w:ascii="Arial" w:eastAsia="Arial" w:hAnsi="Arial" w:cs="Arial"/>
          <w:color w:val="000000" w:themeColor="text1"/>
          <w:szCs w:val="24"/>
        </w:rPr>
        <w:t xml:space="preserve"> fervently</w:t>
      </w:r>
      <w:r w:rsidR="00DF227C" w:rsidRPr="00157B4B">
        <w:rPr>
          <w:rFonts w:ascii="Arial" w:eastAsia="Arial" w:hAnsi="Arial" w:cs="Arial"/>
          <w:color w:val="000000" w:themeColor="text1"/>
          <w:szCs w:val="24"/>
        </w:rPr>
        <w:t xml:space="preserve"> served by great-great grandchildren:  </w:t>
      </w:r>
    </w:p>
    <w:p w:rsidR="00C275D4" w:rsidRPr="00157B4B" w:rsidRDefault="00C275D4" w:rsidP="00C275D4">
      <w:pPr>
        <w:spacing w:after="0" w:line="240" w:lineRule="auto"/>
        <w:rPr>
          <w:rFonts w:ascii="Arial" w:hAnsi="Arial" w:cs="Arial"/>
          <w:color w:val="000000" w:themeColor="text1"/>
          <w:sz w:val="20"/>
        </w:rPr>
      </w:pPr>
    </w:p>
    <w:p w:rsidR="007F3FCE" w:rsidRPr="00157B4B" w:rsidRDefault="000660D8" w:rsidP="00C275D4">
      <w:pPr>
        <w:spacing w:after="0" w:line="240" w:lineRule="auto"/>
        <w:rPr>
          <w:rFonts w:ascii="Arial" w:hAnsi="Arial" w:cs="Arial"/>
          <w:i/>
          <w:color w:val="000000" w:themeColor="text1"/>
        </w:rPr>
      </w:pPr>
      <w:r w:rsidRPr="00157B4B">
        <w:rPr>
          <w:rFonts w:ascii="Arial" w:eastAsia="Arial" w:hAnsi="Arial" w:cs="Arial"/>
          <w:b/>
          <w:i/>
          <w:color w:val="000000" w:themeColor="text1"/>
          <w:sz w:val="28"/>
          <w:szCs w:val="24"/>
        </w:rPr>
        <w:t xml:space="preserve">The Campbell Girls’ </w:t>
      </w:r>
      <w:r w:rsidR="00DF227C" w:rsidRPr="00157B4B">
        <w:rPr>
          <w:rFonts w:ascii="Arial" w:eastAsia="Arial" w:hAnsi="Arial" w:cs="Arial"/>
          <w:b/>
          <w:i/>
          <w:color w:val="000000" w:themeColor="text1"/>
          <w:sz w:val="28"/>
          <w:szCs w:val="24"/>
        </w:rPr>
        <w:t>Tater Tot Hot Dish</w:t>
      </w:r>
    </w:p>
    <w:p w:rsidR="00CE2C11" w:rsidRPr="00157B4B" w:rsidRDefault="00CE2C11" w:rsidP="00C275D4">
      <w:pPr>
        <w:spacing w:after="0" w:line="240" w:lineRule="auto"/>
        <w:rPr>
          <w:rFonts w:ascii="Arial" w:hAnsi="Arial" w:cs="Arial"/>
          <w:color w:val="000000" w:themeColor="text1"/>
          <w:sz w:val="20"/>
        </w:rPr>
      </w:pPr>
    </w:p>
    <w:p w:rsidR="007F3FCE" w:rsidRPr="00157B4B" w:rsidRDefault="00DF227C" w:rsidP="00C275D4">
      <w:pPr>
        <w:spacing w:after="0" w:line="240" w:lineRule="auto"/>
        <w:jc w:val="both"/>
        <w:rPr>
          <w:rFonts w:ascii="Arial" w:hAnsi="Arial" w:cs="Arial"/>
          <w:color w:val="000000" w:themeColor="text1"/>
          <w:sz w:val="20"/>
        </w:rPr>
      </w:pPr>
      <w:r w:rsidRPr="00157B4B">
        <w:rPr>
          <w:rFonts w:ascii="Arial" w:eastAsia="Arial" w:hAnsi="Arial" w:cs="Arial"/>
          <w:color w:val="000000" w:themeColor="text1"/>
          <w:szCs w:val="24"/>
        </w:rPr>
        <w:t>SERVES 4 to 6</w:t>
      </w:r>
    </w:p>
    <w:p w:rsidR="007F3FCE" w:rsidRPr="00157B4B" w:rsidRDefault="007F3FCE" w:rsidP="00C275D4">
      <w:pPr>
        <w:spacing w:after="0" w:line="240" w:lineRule="auto"/>
        <w:rPr>
          <w:rFonts w:ascii="Arial" w:hAnsi="Arial" w:cs="Arial"/>
          <w:color w:val="000000" w:themeColor="text1"/>
          <w:sz w:val="20"/>
        </w:rPr>
      </w:pPr>
    </w:p>
    <w:p w:rsidR="007F3FCE" w:rsidRPr="00157B4B" w:rsidRDefault="00DF227C" w:rsidP="00C275D4">
      <w:pPr>
        <w:spacing w:after="0" w:line="240" w:lineRule="auto"/>
        <w:rPr>
          <w:rFonts w:ascii="Arial" w:hAnsi="Arial" w:cs="Arial"/>
          <w:color w:val="000000" w:themeColor="text1"/>
          <w:sz w:val="20"/>
        </w:rPr>
      </w:pPr>
      <w:r w:rsidRPr="00157B4B">
        <w:rPr>
          <w:rFonts w:ascii="Arial" w:eastAsia="Arial" w:hAnsi="Arial" w:cs="Arial"/>
          <w:color w:val="000000" w:themeColor="text1"/>
          <w:szCs w:val="24"/>
        </w:rPr>
        <w:t>1 lb. ground beef</w:t>
      </w:r>
    </w:p>
    <w:p w:rsidR="007F3FCE" w:rsidRPr="00157B4B" w:rsidRDefault="00DF227C" w:rsidP="00C275D4">
      <w:pPr>
        <w:spacing w:after="0" w:line="240" w:lineRule="auto"/>
        <w:rPr>
          <w:rFonts w:ascii="Arial" w:hAnsi="Arial" w:cs="Arial"/>
          <w:color w:val="000000" w:themeColor="text1"/>
          <w:sz w:val="20"/>
        </w:rPr>
      </w:pPr>
      <w:r w:rsidRPr="00157B4B">
        <w:rPr>
          <w:rFonts w:ascii="Arial" w:eastAsia="Arial" w:hAnsi="Arial" w:cs="Arial"/>
          <w:color w:val="000000" w:themeColor="text1"/>
          <w:szCs w:val="24"/>
        </w:rPr>
        <w:t>1 onion, chopped</w:t>
      </w:r>
    </w:p>
    <w:p w:rsidR="007F3FCE" w:rsidRPr="00157B4B" w:rsidRDefault="00DF227C" w:rsidP="00C275D4">
      <w:pPr>
        <w:spacing w:after="0" w:line="240" w:lineRule="auto"/>
        <w:rPr>
          <w:rFonts w:ascii="Arial" w:hAnsi="Arial" w:cs="Arial"/>
          <w:color w:val="000000" w:themeColor="text1"/>
          <w:sz w:val="20"/>
        </w:rPr>
      </w:pPr>
      <w:r w:rsidRPr="00157B4B">
        <w:rPr>
          <w:rFonts w:ascii="Arial" w:eastAsia="Arial" w:hAnsi="Arial" w:cs="Arial"/>
          <w:color w:val="000000" w:themeColor="text1"/>
          <w:szCs w:val="24"/>
        </w:rPr>
        <w:t>1 can mixed vegetables</w:t>
      </w:r>
      <w:r w:rsidR="00270F83" w:rsidRPr="00157B4B">
        <w:rPr>
          <w:rFonts w:ascii="Arial" w:eastAsia="Arial" w:hAnsi="Arial" w:cs="Arial"/>
          <w:color w:val="000000" w:themeColor="text1"/>
          <w:szCs w:val="24"/>
        </w:rPr>
        <w:t xml:space="preserve"> (</w:t>
      </w:r>
      <w:r w:rsidR="008A4D4C" w:rsidRPr="00157B4B">
        <w:rPr>
          <w:rFonts w:ascii="Arial" w:eastAsia="Arial" w:hAnsi="Arial" w:cs="Arial"/>
          <w:color w:val="000000" w:themeColor="text1"/>
          <w:szCs w:val="24"/>
        </w:rPr>
        <w:t>or 16 ounce bag of frozen mixed vegetables</w:t>
      </w:r>
      <w:r w:rsidR="00270F83" w:rsidRPr="00157B4B">
        <w:rPr>
          <w:rFonts w:ascii="Arial" w:eastAsia="Arial" w:hAnsi="Arial" w:cs="Arial"/>
          <w:color w:val="000000" w:themeColor="text1"/>
          <w:szCs w:val="24"/>
        </w:rPr>
        <w:t>)</w:t>
      </w:r>
    </w:p>
    <w:p w:rsidR="007F3FCE" w:rsidRPr="00157B4B" w:rsidRDefault="004B2C74" w:rsidP="00C275D4">
      <w:pPr>
        <w:spacing w:after="0" w:line="240" w:lineRule="auto"/>
        <w:rPr>
          <w:rFonts w:ascii="Arial" w:hAnsi="Arial" w:cs="Arial"/>
          <w:color w:val="000000" w:themeColor="text1"/>
          <w:sz w:val="20"/>
        </w:rPr>
      </w:pPr>
      <w:r w:rsidRPr="00157B4B">
        <w:rPr>
          <w:rFonts w:ascii="Arial" w:eastAsia="Arial" w:hAnsi="Arial" w:cs="Arial"/>
          <w:color w:val="000000" w:themeColor="text1"/>
          <w:szCs w:val="24"/>
        </w:rPr>
        <w:t>1</w:t>
      </w:r>
      <w:r w:rsidR="008A4D4C" w:rsidRPr="00157B4B">
        <w:rPr>
          <w:rFonts w:ascii="Arial" w:eastAsia="Arial" w:hAnsi="Arial" w:cs="Arial"/>
          <w:color w:val="000000" w:themeColor="text1"/>
          <w:szCs w:val="24"/>
        </w:rPr>
        <w:t>6 ounce</w:t>
      </w:r>
      <w:r w:rsidRPr="00157B4B">
        <w:rPr>
          <w:rFonts w:ascii="Arial" w:eastAsia="Arial" w:hAnsi="Arial" w:cs="Arial"/>
          <w:color w:val="000000" w:themeColor="text1"/>
          <w:szCs w:val="24"/>
        </w:rPr>
        <w:t>s</w:t>
      </w:r>
      <w:r w:rsidR="008A4D4C" w:rsidRPr="00157B4B">
        <w:rPr>
          <w:rFonts w:ascii="Arial" w:eastAsia="Arial" w:hAnsi="Arial" w:cs="Arial"/>
          <w:color w:val="000000" w:themeColor="text1"/>
          <w:szCs w:val="24"/>
        </w:rPr>
        <w:t xml:space="preserve"> </w:t>
      </w:r>
      <w:r w:rsidRPr="00157B4B">
        <w:rPr>
          <w:rFonts w:ascii="Arial" w:eastAsia="Arial" w:hAnsi="Arial" w:cs="Arial"/>
          <w:color w:val="000000" w:themeColor="text1"/>
          <w:szCs w:val="24"/>
        </w:rPr>
        <w:t xml:space="preserve">frozen </w:t>
      </w:r>
      <w:r w:rsidR="00DF227C" w:rsidRPr="00157B4B">
        <w:rPr>
          <w:rFonts w:ascii="Arial" w:eastAsia="Arial" w:hAnsi="Arial" w:cs="Arial"/>
          <w:color w:val="000000" w:themeColor="text1"/>
          <w:szCs w:val="24"/>
        </w:rPr>
        <w:t>tater tots</w:t>
      </w:r>
    </w:p>
    <w:p w:rsidR="007F3FCE" w:rsidRPr="00157B4B" w:rsidRDefault="00DF227C" w:rsidP="00C275D4">
      <w:pPr>
        <w:spacing w:after="0" w:line="240" w:lineRule="auto"/>
        <w:rPr>
          <w:rFonts w:ascii="Arial" w:hAnsi="Arial" w:cs="Arial"/>
          <w:color w:val="000000" w:themeColor="text1"/>
          <w:sz w:val="20"/>
        </w:rPr>
      </w:pPr>
      <w:r w:rsidRPr="00157B4B">
        <w:rPr>
          <w:rFonts w:ascii="Arial" w:eastAsia="Arial" w:hAnsi="Arial" w:cs="Arial"/>
          <w:color w:val="000000" w:themeColor="text1"/>
          <w:szCs w:val="24"/>
        </w:rPr>
        <w:t>1 can cream of mushroom soup</w:t>
      </w:r>
    </w:p>
    <w:p w:rsidR="007F3FCE" w:rsidRPr="00157B4B" w:rsidRDefault="00DF227C" w:rsidP="00C275D4">
      <w:pPr>
        <w:spacing w:after="0" w:line="240" w:lineRule="auto"/>
        <w:rPr>
          <w:rFonts w:ascii="Arial" w:hAnsi="Arial" w:cs="Arial"/>
          <w:color w:val="000000" w:themeColor="text1"/>
          <w:sz w:val="20"/>
        </w:rPr>
      </w:pPr>
      <w:r w:rsidRPr="00157B4B">
        <w:rPr>
          <w:rFonts w:ascii="Arial" w:eastAsia="Arial" w:hAnsi="Arial" w:cs="Arial"/>
          <w:color w:val="000000" w:themeColor="text1"/>
          <w:szCs w:val="24"/>
        </w:rPr>
        <w:t>1 can milk</w:t>
      </w:r>
    </w:p>
    <w:p w:rsidR="007F3FCE" w:rsidRPr="00157B4B" w:rsidRDefault="007F3FCE" w:rsidP="00C275D4">
      <w:pPr>
        <w:spacing w:after="0" w:line="240" w:lineRule="auto"/>
        <w:rPr>
          <w:rFonts w:ascii="Arial" w:hAnsi="Arial" w:cs="Arial"/>
          <w:color w:val="000000" w:themeColor="text1"/>
          <w:sz w:val="20"/>
        </w:rPr>
      </w:pPr>
    </w:p>
    <w:p w:rsidR="007F3FCE" w:rsidRPr="00157B4B" w:rsidRDefault="00DF227C" w:rsidP="00C275D4">
      <w:pPr>
        <w:spacing w:after="0" w:line="240" w:lineRule="auto"/>
        <w:ind w:left="360" w:hanging="360"/>
        <w:rPr>
          <w:rFonts w:ascii="Arial" w:hAnsi="Arial" w:cs="Arial"/>
          <w:color w:val="000000" w:themeColor="text1"/>
          <w:sz w:val="20"/>
        </w:rPr>
      </w:pPr>
      <w:r w:rsidRPr="00157B4B">
        <w:rPr>
          <w:rFonts w:ascii="Arial" w:eastAsia="Arial" w:hAnsi="Arial" w:cs="Arial"/>
          <w:color w:val="000000" w:themeColor="text1"/>
          <w:szCs w:val="24"/>
        </w:rPr>
        <w:t>Method:  Brown beef and onion.  Place in</w:t>
      </w:r>
      <w:r w:rsidR="008A4D4C" w:rsidRPr="00157B4B">
        <w:rPr>
          <w:rFonts w:ascii="Arial" w:eastAsia="Arial" w:hAnsi="Arial" w:cs="Arial"/>
          <w:color w:val="000000" w:themeColor="text1"/>
          <w:szCs w:val="24"/>
        </w:rPr>
        <w:t xml:space="preserve"> 9 x 13 inch</w:t>
      </w:r>
      <w:r w:rsidRPr="00157B4B">
        <w:rPr>
          <w:rFonts w:ascii="Arial" w:eastAsia="Arial" w:hAnsi="Arial" w:cs="Arial"/>
          <w:color w:val="000000" w:themeColor="text1"/>
          <w:szCs w:val="24"/>
        </w:rPr>
        <w:t xml:space="preserve"> baking dish.</w:t>
      </w:r>
      <w:r w:rsidR="00E3704B" w:rsidRPr="00157B4B">
        <w:rPr>
          <w:rFonts w:ascii="Arial" w:eastAsia="Arial" w:hAnsi="Arial" w:cs="Arial"/>
          <w:color w:val="000000" w:themeColor="text1"/>
          <w:szCs w:val="24"/>
        </w:rPr>
        <w:t xml:space="preserve">  Mix up the milk and soup, then stir in the vegetables.</w:t>
      </w:r>
      <w:r w:rsidRPr="00157B4B">
        <w:rPr>
          <w:rFonts w:ascii="Arial" w:eastAsia="Arial" w:hAnsi="Arial" w:cs="Arial"/>
          <w:color w:val="000000" w:themeColor="text1"/>
          <w:szCs w:val="24"/>
        </w:rPr>
        <w:t xml:space="preserve">  Add remaining ingredients and top with frozen tater tots.  Bake 350 degrees for one hour or until taters are brown and crusty.</w:t>
      </w:r>
    </w:p>
    <w:p w:rsidR="007F3FCE" w:rsidRPr="00157B4B" w:rsidRDefault="007F3FCE" w:rsidP="00C275D4">
      <w:pPr>
        <w:spacing w:after="0" w:line="240" w:lineRule="auto"/>
        <w:rPr>
          <w:rFonts w:ascii="Arial" w:hAnsi="Arial" w:cs="Arial"/>
          <w:color w:val="000000" w:themeColor="text1"/>
          <w:sz w:val="20"/>
        </w:rPr>
      </w:pPr>
    </w:p>
    <w:p w:rsidR="007F3FCE" w:rsidRPr="00157B4B" w:rsidRDefault="00DF227C" w:rsidP="00C275D4">
      <w:pPr>
        <w:spacing w:after="0" w:line="240" w:lineRule="auto"/>
        <w:ind w:left="360" w:hanging="360"/>
        <w:rPr>
          <w:rFonts w:ascii="Arial" w:eastAsia="Arial" w:hAnsi="Arial" w:cs="Arial"/>
          <w:color w:val="000000" w:themeColor="text1"/>
          <w:szCs w:val="24"/>
        </w:rPr>
      </w:pPr>
      <w:r w:rsidRPr="00157B4B">
        <w:rPr>
          <w:rFonts w:ascii="Arial" w:eastAsia="Arial" w:hAnsi="Arial" w:cs="Arial"/>
          <w:color w:val="000000" w:themeColor="text1"/>
          <w:szCs w:val="24"/>
        </w:rPr>
        <w:t xml:space="preserve">Adapted from </w:t>
      </w:r>
      <w:r w:rsidRPr="00157B4B">
        <w:rPr>
          <w:rFonts w:ascii="Arial" w:eastAsia="Arial" w:hAnsi="Arial" w:cs="Arial"/>
          <w:i/>
          <w:color w:val="000000" w:themeColor="text1"/>
          <w:szCs w:val="24"/>
        </w:rPr>
        <w:t>Feasts From Friends</w:t>
      </w:r>
      <w:r w:rsidRPr="00157B4B">
        <w:rPr>
          <w:rFonts w:ascii="Arial" w:eastAsia="Arial" w:hAnsi="Arial" w:cs="Arial"/>
          <w:color w:val="000000" w:themeColor="text1"/>
          <w:szCs w:val="24"/>
        </w:rPr>
        <w:t>.  St. Martha’s Society</w:t>
      </w:r>
      <w:r w:rsidRPr="00157B4B">
        <w:rPr>
          <w:rFonts w:ascii="Arial" w:eastAsia="Arial" w:hAnsi="Arial" w:cs="Arial"/>
          <w:i/>
          <w:color w:val="000000" w:themeColor="text1"/>
          <w:szCs w:val="24"/>
        </w:rPr>
        <w:t xml:space="preserve"> </w:t>
      </w:r>
      <w:r w:rsidRPr="00157B4B">
        <w:rPr>
          <w:rFonts w:ascii="Arial" w:eastAsia="Arial" w:hAnsi="Arial" w:cs="Arial"/>
          <w:color w:val="000000" w:themeColor="text1"/>
          <w:szCs w:val="24"/>
        </w:rPr>
        <w:t xml:space="preserve">Cook Book Committee, Holy Trinity Church.  Winsted, </w:t>
      </w:r>
      <w:r w:rsidR="0045311E" w:rsidRPr="00157B4B">
        <w:rPr>
          <w:rFonts w:ascii="Arial" w:eastAsia="Arial" w:hAnsi="Arial" w:cs="Arial"/>
          <w:color w:val="000000" w:themeColor="text1"/>
          <w:szCs w:val="24"/>
        </w:rPr>
        <w:t>Minn</w:t>
      </w:r>
      <w:r w:rsidR="00A72DA8">
        <w:rPr>
          <w:rFonts w:ascii="Arial" w:eastAsia="Arial" w:hAnsi="Arial" w:cs="Arial"/>
          <w:color w:val="000000" w:themeColor="text1"/>
          <w:szCs w:val="24"/>
        </w:rPr>
        <w:t>esota,</w:t>
      </w:r>
      <w:r w:rsidRPr="00157B4B">
        <w:rPr>
          <w:rFonts w:ascii="Arial" w:eastAsia="Arial" w:hAnsi="Arial" w:cs="Arial"/>
          <w:color w:val="000000" w:themeColor="text1"/>
          <w:szCs w:val="24"/>
        </w:rPr>
        <w:t xml:space="preserve"> 1971, 219.  Recipe originally submitted by Mrs. Milo “Keene” Kubasch.</w:t>
      </w:r>
    </w:p>
    <w:p w:rsidR="00C53706" w:rsidRDefault="00C53706" w:rsidP="00C275D4">
      <w:pPr>
        <w:spacing w:after="0" w:line="240" w:lineRule="auto"/>
        <w:rPr>
          <w:rFonts w:ascii="Arial" w:hAnsi="Arial" w:cs="Arial"/>
          <w:color w:val="000000" w:themeColor="text1"/>
          <w:sz w:val="20"/>
        </w:rPr>
      </w:pPr>
    </w:p>
    <w:p w:rsidR="00F23B92" w:rsidRPr="00157B4B" w:rsidRDefault="00F23B92" w:rsidP="00C275D4">
      <w:pPr>
        <w:spacing w:after="0" w:line="240" w:lineRule="auto"/>
        <w:rPr>
          <w:rFonts w:ascii="Arial" w:hAnsi="Arial" w:cs="Arial"/>
          <w:color w:val="000000" w:themeColor="text1"/>
          <w:sz w:val="20"/>
        </w:rPr>
      </w:pPr>
    </w:p>
    <w:p w:rsidR="007F3FCE" w:rsidRPr="00157B4B" w:rsidRDefault="00DF227C" w:rsidP="00C620B6">
      <w:pPr>
        <w:spacing w:after="0" w:line="480" w:lineRule="auto"/>
        <w:ind w:firstLine="360"/>
        <w:rPr>
          <w:rFonts w:ascii="Arial" w:hAnsi="Arial" w:cs="Arial"/>
          <w:color w:val="000000" w:themeColor="text1"/>
          <w:sz w:val="20"/>
        </w:rPr>
      </w:pPr>
      <w:r w:rsidRPr="00157B4B">
        <w:rPr>
          <w:rFonts w:ascii="Arial" w:eastAsia="Arial" w:hAnsi="Arial" w:cs="Arial"/>
          <w:color w:val="000000" w:themeColor="text1"/>
          <w:szCs w:val="24"/>
        </w:rPr>
        <w:t xml:space="preserve">While no state, Midwestern or otherwise, is brazen enough to claim </w:t>
      </w:r>
      <w:r w:rsidR="00503560" w:rsidRPr="00157B4B">
        <w:rPr>
          <w:rFonts w:ascii="Arial" w:eastAsia="Arial" w:hAnsi="Arial" w:cs="Arial"/>
          <w:color w:val="000000" w:themeColor="text1"/>
          <w:szCs w:val="24"/>
        </w:rPr>
        <w:t>hot dish</w:t>
      </w:r>
      <w:r w:rsidRPr="00157B4B">
        <w:rPr>
          <w:rFonts w:ascii="Arial" w:eastAsia="Arial" w:hAnsi="Arial" w:cs="Arial"/>
          <w:color w:val="000000" w:themeColor="text1"/>
          <w:szCs w:val="24"/>
        </w:rPr>
        <w:t xml:space="preserve"> as their state food—</w:t>
      </w:r>
      <w:r w:rsidR="00503560" w:rsidRPr="00157B4B">
        <w:rPr>
          <w:rFonts w:ascii="Arial" w:eastAsia="Arial" w:hAnsi="Arial" w:cs="Arial"/>
          <w:color w:val="000000" w:themeColor="text1"/>
          <w:szCs w:val="24"/>
        </w:rPr>
        <w:t>hot dish</w:t>
      </w:r>
      <w:r w:rsidRPr="00157B4B">
        <w:rPr>
          <w:rFonts w:ascii="Arial" w:eastAsia="Arial" w:hAnsi="Arial" w:cs="Arial"/>
          <w:color w:val="000000" w:themeColor="text1"/>
          <w:szCs w:val="24"/>
        </w:rPr>
        <w:t xml:space="preserve"> eaters most often tending to be on the modest and shy side—individuals in the food and beverage industry have proposed the </w:t>
      </w:r>
      <w:r w:rsidR="00A72DA8">
        <w:rPr>
          <w:rFonts w:ascii="Arial" w:eastAsia="Arial" w:hAnsi="Arial" w:cs="Arial"/>
          <w:color w:val="000000" w:themeColor="text1"/>
          <w:szCs w:val="24"/>
        </w:rPr>
        <w:t>f</w:t>
      </w:r>
      <w:r w:rsidRPr="00157B4B">
        <w:rPr>
          <w:rFonts w:ascii="Arial" w:eastAsia="Arial" w:hAnsi="Arial" w:cs="Arial"/>
          <w:color w:val="000000" w:themeColor="text1"/>
          <w:szCs w:val="24"/>
        </w:rPr>
        <w:t xml:space="preserve">ourth Sunday in September (by which time the </w:t>
      </w:r>
      <w:r w:rsidRPr="00157B4B">
        <w:rPr>
          <w:rFonts w:ascii="Arial" w:eastAsia="Arial" w:hAnsi="Arial" w:cs="Arial"/>
          <w:color w:val="000000" w:themeColor="text1"/>
          <w:szCs w:val="24"/>
        </w:rPr>
        <w:lastRenderedPageBreak/>
        <w:t xml:space="preserve">weather has cooled to </w:t>
      </w:r>
      <w:r w:rsidR="00B8225E" w:rsidRPr="00157B4B">
        <w:rPr>
          <w:rFonts w:ascii="Arial" w:eastAsia="Arial" w:hAnsi="Arial" w:cs="Arial"/>
          <w:color w:val="000000" w:themeColor="text1"/>
          <w:szCs w:val="24"/>
        </w:rPr>
        <w:t>prime</w:t>
      </w:r>
      <w:r w:rsidRPr="00157B4B">
        <w:rPr>
          <w:rFonts w:ascii="Arial" w:eastAsia="Arial" w:hAnsi="Arial" w:cs="Arial"/>
          <w:color w:val="000000" w:themeColor="text1"/>
          <w:szCs w:val="24"/>
        </w:rPr>
        <w:t xml:space="preserve"> </w:t>
      </w:r>
      <w:r w:rsidR="00CC3A82" w:rsidRPr="00157B4B">
        <w:rPr>
          <w:rFonts w:ascii="Arial" w:eastAsia="Arial" w:hAnsi="Arial" w:cs="Arial"/>
          <w:color w:val="000000" w:themeColor="text1"/>
          <w:szCs w:val="24"/>
        </w:rPr>
        <w:t>hot d</w:t>
      </w:r>
      <w:r w:rsidRPr="00157B4B">
        <w:rPr>
          <w:rFonts w:ascii="Arial" w:eastAsia="Arial" w:hAnsi="Arial" w:cs="Arial"/>
          <w:color w:val="000000" w:themeColor="text1"/>
          <w:szCs w:val="24"/>
        </w:rPr>
        <w:t>ish</w:t>
      </w:r>
      <w:r w:rsidR="00D942B6" w:rsidRPr="00157B4B">
        <w:rPr>
          <w:rFonts w:ascii="Arial" w:eastAsia="Arial" w:hAnsi="Arial" w:cs="Arial"/>
          <w:color w:val="000000" w:themeColor="text1"/>
          <w:szCs w:val="24"/>
        </w:rPr>
        <w:t xml:space="preserve"> </w:t>
      </w:r>
      <w:r w:rsidRPr="00157B4B">
        <w:rPr>
          <w:rFonts w:ascii="Arial" w:eastAsia="Arial" w:hAnsi="Arial" w:cs="Arial"/>
          <w:color w:val="000000" w:themeColor="text1"/>
          <w:szCs w:val="24"/>
        </w:rPr>
        <w:t xml:space="preserve">eating temperatures) as official Hot Dish Day in Minnesota—no doubt a prelude to its eventual canonization as the Official State Food.  </w:t>
      </w:r>
    </w:p>
    <w:p w:rsidR="007F3FCE" w:rsidRPr="00157B4B" w:rsidRDefault="00DF227C" w:rsidP="00C620B6">
      <w:pPr>
        <w:spacing w:after="0" w:line="480" w:lineRule="auto"/>
        <w:ind w:firstLine="360"/>
        <w:rPr>
          <w:rFonts w:ascii="Arial" w:hAnsi="Arial" w:cs="Arial"/>
          <w:color w:val="000000" w:themeColor="text1"/>
          <w:sz w:val="20"/>
        </w:rPr>
      </w:pPr>
      <w:r w:rsidRPr="00157B4B">
        <w:rPr>
          <w:rFonts w:ascii="Arial" w:eastAsia="Arial" w:hAnsi="Arial" w:cs="Arial"/>
          <w:color w:val="000000" w:themeColor="text1"/>
          <w:szCs w:val="24"/>
        </w:rPr>
        <w:t xml:space="preserve">It is inevitable that </w:t>
      </w:r>
      <w:r w:rsidR="00503560" w:rsidRPr="00157B4B">
        <w:rPr>
          <w:rFonts w:ascii="Arial" w:eastAsia="Arial" w:hAnsi="Arial" w:cs="Arial"/>
          <w:color w:val="000000" w:themeColor="text1"/>
          <w:szCs w:val="24"/>
        </w:rPr>
        <w:t>hot dish</w:t>
      </w:r>
      <w:r w:rsidRPr="00157B4B">
        <w:rPr>
          <w:rFonts w:ascii="Arial" w:eastAsia="Arial" w:hAnsi="Arial" w:cs="Arial"/>
          <w:color w:val="000000" w:themeColor="text1"/>
          <w:szCs w:val="24"/>
        </w:rPr>
        <w:t xml:space="preserve"> enmeshes Midwestern politics.  One finds </w:t>
      </w:r>
      <w:r w:rsidR="00503560" w:rsidRPr="00157B4B">
        <w:rPr>
          <w:rFonts w:ascii="Arial" w:eastAsia="Arial" w:hAnsi="Arial" w:cs="Arial"/>
          <w:color w:val="000000" w:themeColor="text1"/>
          <w:szCs w:val="24"/>
        </w:rPr>
        <w:t>hot dish</w:t>
      </w:r>
      <w:r w:rsidRPr="00157B4B">
        <w:rPr>
          <w:rFonts w:ascii="Arial" w:eastAsia="Arial" w:hAnsi="Arial" w:cs="Arial"/>
          <w:color w:val="000000" w:themeColor="text1"/>
          <w:szCs w:val="24"/>
        </w:rPr>
        <w:t xml:space="preserve"> ever-present on campaign trails.  Sporting the motto, “Working together to improve the lives of Minnesotans, one hot dish at a time,” the Minnesota Delegation of the United States Congress each year hosts an annual </w:t>
      </w:r>
      <w:r w:rsidR="00503560" w:rsidRPr="00157B4B">
        <w:rPr>
          <w:rFonts w:ascii="Arial" w:eastAsia="Arial" w:hAnsi="Arial" w:cs="Arial"/>
          <w:color w:val="000000" w:themeColor="text1"/>
          <w:szCs w:val="24"/>
        </w:rPr>
        <w:t>hot dish</w:t>
      </w:r>
      <w:r w:rsidR="00AE5720" w:rsidRPr="00157B4B">
        <w:rPr>
          <w:rFonts w:ascii="Arial" w:eastAsia="Arial" w:hAnsi="Arial" w:cs="Arial"/>
          <w:color w:val="000000" w:themeColor="text1"/>
          <w:szCs w:val="24"/>
        </w:rPr>
        <w:t xml:space="preserve"> </w:t>
      </w:r>
      <w:r w:rsidR="00AE5720" w:rsidRPr="00157B4B">
        <w:rPr>
          <w:rFonts w:ascii="Arial" w:hAnsi="Arial" w:cs="Arial"/>
          <w:color w:val="000000" w:themeColor="text1"/>
          <w:szCs w:val="24"/>
        </w:rPr>
        <w:t>competition</w:t>
      </w:r>
      <w:r w:rsidRPr="00157B4B">
        <w:rPr>
          <w:rFonts w:ascii="Arial" w:eastAsia="Arial" w:hAnsi="Arial" w:cs="Arial"/>
          <w:color w:val="000000" w:themeColor="text1"/>
          <w:szCs w:val="24"/>
        </w:rPr>
        <w:t>, under the leadership of Sen. Al Franken (D-Minn).  The 2016 winner of the 6</w:t>
      </w:r>
      <w:r w:rsidRPr="00157B4B">
        <w:rPr>
          <w:rFonts w:ascii="Arial" w:eastAsia="Arial" w:hAnsi="Arial" w:cs="Arial"/>
          <w:color w:val="000000" w:themeColor="text1"/>
          <w:szCs w:val="24"/>
          <w:vertAlign w:val="superscript"/>
        </w:rPr>
        <w:t>th</w:t>
      </w:r>
      <w:r w:rsidRPr="00157B4B">
        <w:rPr>
          <w:rFonts w:ascii="Arial" w:eastAsia="Arial" w:hAnsi="Arial" w:cs="Arial"/>
          <w:color w:val="000000" w:themeColor="text1"/>
          <w:szCs w:val="24"/>
        </w:rPr>
        <w:t xml:space="preserve"> annual Hot Dish Off, an entry by Rep. Tim Walz (D-Minn)—“Tim’s Turkey Taco Tot Hotdish”—was a bi-partisan culinary success.  Sen. Franken's second-place "Land of 10,000 Calories Hotdish," and Sen. Amy Klobuchar's (D-Minn.) third-place "Babe the Brew Ox Steak and Ale Hotdish," bested </w:t>
      </w:r>
      <w:r w:rsidR="00270F83" w:rsidRPr="00157B4B">
        <w:rPr>
          <w:rFonts w:ascii="Arial" w:eastAsia="Arial" w:hAnsi="Arial" w:cs="Arial"/>
          <w:color w:val="000000" w:themeColor="text1"/>
          <w:szCs w:val="24"/>
        </w:rPr>
        <w:t xml:space="preserve">Rep. </w:t>
      </w:r>
      <w:r w:rsidRPr="00157B4B">
        <w:rPr>
          <w:rFonts w:ascii="Arial" w:eastAsia="Arial" w:hAnsi="Arial" w:cs="Arial"/>
          <w:color w:val="000000" w:themeColor="text1"/>
          <w:szCs w:val="24"/>
        </w:rPr>
        <w:t>Betty McCollum's (D-Minn.) "Making Hotdish Great Again Hotdish," which, although it fared only as runner-up in the</w:t>
      </w:r>
      <w:r w:rsidR="00445541" w:rsidRPr="00157B4B">
        <w:rPr>
          <w:rFonts w:ascii="Arial" w:eastAsia="Arial" w:hAnsi="Arial" w:cs="Arial"/>
          <w:color w:val="000000" w:themeColor="text1"/>
          <w:szCs w:val="24"/>
        </w:rPr>
        <w:t xml:space="preserve"> </w:t>
      </w:r>
      <w:r w:rsidRPr="00157B4B">
        <w:rPr>
          <w:rFonts w:ascii="Arial" w:eastAsia="Arial" w:hAnsi="Arial" w:cs="Arial"/>
          <w:color w:val="000000" w:themeColor="text1"/>
          <w:szCs w:val="24"/>
        </w:rPr>
        <w:t>contest, will no doubt become a favorite of the Trump administration (KARE, 2016).</w:t>
      </w:r>
    </w:p>
    <w:p w:rsidR="007F3FCE" w:rsidRPr="00157B4B" w:rsidRDefault="00DF227C" w:rsidP="00C620B6">
      <w:pPr>
        <w:spacing w:after="0" w:line="480" w:lineRule="auto"/>
        <w:ind w:firstLine="360"/>
        <w:rPr>
          <w:rFonts w:ascii="Arial" w:hAnsi="Arial" w:cs="Arial"/>
          <w:color w:val="000000" w:themeColor="text1"/>
          <w:sz w:val="20"/>
        </w:rPr>
      </w:pPr>
      <w:r w:rsidRPr="00157B4B">
        <w:rPr>
          <w:rFonts w:ascii="Arial" w:eastAsia="Arial" w:hAnsi="Arial" w:cs="Arial"/>
          <w:color w:val="000000" w:themeColor="text1"/>
          <w:szCs w:val="24"/>
        </w:rPr>
        <w:t xml:space="preserve">Senator Al Franken, who grew up on </w:t>
      </w:r>
      <w:r w:rsidR="00503560" w:rsidRPr="00157B4B">
        <w:rPr>
          <w:rFonts w:ascii="Arial" w:eastAsia="Arial" w:hAnsi="Arial" w:cs="Arial"/>
          <w:color w:val="000000" w:themeColor="text1"/>
          <w:szCs w:val="24"/>
        </w:rPr>
        <w:t>hot dish</w:t>
      </w:r>
      <w:r w:rsidRPr="00157B4B">
        <w:rPr>
          <w:rFonts w:ascii="Arial" w:eastAsia="Arial" w:hAnsi="Arial" w:cs="Arial"/>
          <w:color w:val="000000" w:themeColor="text1"/>
          <w:szCs w:val="24"/>
        </w:rPr>
        <w:t xml:space="preserve">, started the Minnesota-nice </w:t>
      </w:r>
      <w:r w:rsidR="00270F83" w:rsidRPr="00157B4B">
        <w:rPr>
          <w:rFonts w:ascii="Arial" w:eastAsia="Arial" w:hAnsi="Arial" w:cs="Arial"/>
          <w:color w:val="000000" w:themeColor="text1"/>
          <w:szCs w:val="24"/>
        </w:rPr>
        <w:t xml:space="preserve">U.S. Congress </w:t>
      </w:r>
      <w:r w:rsidRPr="00157B4B">
        <w:rPr>
          <w:rFonts w:ascii="Arial" w:eastAsia="Arial" w:hAnsi="Arial" w:cs="Arial"/>
          <w:color w:val="000000" w:themeColor="text1"/>
          <w:szCs w:val="24"/>
        </w:rPr>
        <w:t xml:space="preserve">competition to at least briefly put partisanship aside, and bring the delegation together in celebration of a great Minnesota culinary tradition.  As a grade-school lad in St. Louis Park, </w:t>
      </w:r>
      <w:r w:rsidR="0045311E" w:rsidRPr="00157B4B">
        <w:rPr>
          <w:rFonts w:ascii="Arial" w:eastAsia="Arial" w:hAnsi="Arial" w:cs="Arial"/>
          <w:color w:val="000000" w:themeColor="text1"/>
          <w:szCs w:val="24"/>
        </w:rPr>
        <w:t>Minn</w:t>
      </w:r>
      <w:r w:rsidR="00D50256" w:rsidRPr="00157B4B">
        <w:rPr>
          <w:rFonts w:ascii="Arial" w:eastAsia="Arial" w:hAnsi="Arial" w:cs="Arial"/>
          <w:color w:val="000000" w:themeColor="text1"/>
          <w:szCs w:val="24"/>
        </w:rPr>
        <w:t>esota</w:t>
      </w:r>
      <w:r w:rsidRPr="00157B4B">
        <w:rPr>
          <w:rFonts w:ascii="Arial" w:eastAsia="Arial" w:hAnsi="Arial" w:cs="Arial"/>
          <w:color w:val="000000" w:themeColor="text1"/>
          <w:szCs w:val="24"/>
        </w:rPr>
        <w:t xml:space="preserve">, young Alan Franken fueled his early acting and stage career with his </w:t>
      </w:r>
      <w:r w:rsidR="00270F83" w:rsidRPr="00157B4B">
        <w:rPr>
          <w:rFonts w:ascii="Arial" w:eastAsia="Arial" w:hAnsi="Arial" w:cs="Arial"/>
          <w:color w:val="000000" w:themeColor="text1"/>
          <w:szCs w:val="24"/>
        </w:rPr>
        <w:t>m</w:t>
      </w:r>
      <w:r w:rsidRPr="00157B4B">
        <w:rPr>
          <w:rFonts w:ascii="Arial" w:eastAsia="Arial" w:hAnsi="Arial" w:cs="Arial"/>
          <w:color w:val="000000" w:themeColor="text1"/>
          <w:szCs w:val="24"/>
        </w:rPr>
        <w:t xml:space="preserve">other’s </w:t>
      </w:r>
      <w:r w:rsidR="00503560" w:rsidRPr="00157B4B">
        <w:rPr>
          <w:rFonts w:ascii="Arial" w:eastAsia="Arial" w:hAnsi="Arial" w:cs="Arial"/>
          <w:color w:val="000000" w:themeColor="text1"/>
          <w:szCs w:val="24"/>
        </w:rPr>
        <w:t>hot dish</w:t>
      </w:r>
      <w:r w:rsidRPr="00157B4B">
        <w:rPr>
          <w:rFonts w:ascii="Arial" w:eastAsia="Arial" w:hAnsi="Arial" w:cs="Arial"/>
          <w:color w:val="000000" w:themeColor="text1"/>
          <w:szCs w:val="24"/>
        </w:rPr>
        <w:t xml:space="preserve"> creations.  Phoebe’s Peach Noodle Kugel, a specialty of </w:t>
      </w:r>
      <w:r w:rsidR="00462580" w:rsidRPr="00157B4B">
        <w:rPr>
          <w:rFonts w:ascii="Arial" w:eastAsia="Arial" w:hAnsi="Arial" w:cs="Arial"/>
          <w:color w:val="000000" w:themeColor="text1"/>
          <w:szCs w:val="24"/>
        </w:rPr>
        <w:t xml:space="preserve">his </w:t>
      </w:r>
      <w:r w:rsidRPr="00157B4B">
        <w:rPr>
          <w:rFonts w:ascii="Arial" w:eastAsia="Arial" w:hAnsi="Arial" w:cs="Arial"/>
          <w:color w:val="000000" w:themeColor="text1"/>
          <w:szCs w:val="24"/>
        </w:rPr>
        <w:t>mother, was a favorite</w:t>
      </w:r>
      <w:r w:rsidR="00FD4236" w:rsidRPr="00157B4B">
        <w:rPr>
          <w:rFonts w:ascii="Arial" w:eastAsia="Arial" w:hAnsi="Arial" w:cs="Arial"/>
          <w:color w:val="000000" w:themeColor="text1"/>
          <w:szCs w:val="24"/>
        </w:rPr>
        <w:t>:</w:t>
      </w:r>
    </w:p>
    <w:p w:rsidR="007F3FCE" w:rsidRPr="00157B4B" w:rsidRDefault="00DF227C" w:rsidP="00C275D4">
      <w:pPr>
        <w:spacing w:after="0" w:line="240" w:lineRule="auto"/>
        <w:rPr>
          <w:rFonts w:ascii="Arial" w:hAnsi="Arial" w:cs="Arial"/>
          <w:b/>
          <w:color w:val="000000" w:themeColor="text1"/>
          <w:sz w:val="24"/>
          <w:szCs w:val="28"/>
        </w:rPr>
      </w:pPr>
      <w:r w:rsidRPr="00157B4B">
        <w:rPr>
          <w:rFonts w:ascii="Arial" w:eastAsia="Arial" w:hAnsi="Arial" w:cs="Arial"/>
          <w:b/>
          <w:i/>
          <w:color w:val="000000" w:themeColor="text1"/>
          <w:sz w:val="28"/>
          <w:szCs w:val="28"/>
        </w:rPr>
        <w:t>Phoebe’s Peach Noodle Kugel</w:t>
      </w:r>
    </w:p>
    <w:p w:rsidR="007F3FCE" w:rsidRPr="00157B4B" w:rsidRDefault="007F3FCE" w:rsidP="00C275D4">
      <w:pPr>
        <w:spacing w:after="0" w:line="240" w:lineRule="auto"/>
        <w:rPr>
          <w:rFonts w:ascii="Arial" w:hAnsi="Arial" w:cs="Arial"/>
          <w:color w:val="000000" w:themeColor="text1"/>
        </w:rPr>
      </w:pPr>
    </w:p>
    <w:p w:rsidR="007F3FCE" w:rsidRPr="00157B4B" w:rsidRDefault="00DF227C" w:rsidP="00C275D4">
      <w:pPr>
        <w:spacing w:after="0" w:line="240" w:lineRule="auto"/>
        <w:rPr>
          <w:rFonts w:ascii="Arial" w:hAnsi="Arial" w:cs="Arial"/>
          <w:color w:val="000000" w:themeColor="text1"/>
        </w:rPr>
      </w:pPr>
      <w:r w:rsidRPr="00157B4B">
        <w:rPr>
          <w:rFonts w:ascii="Arial" w:eastAsia="Arial" w:hAnsi="Arial" w:cs="Arial"/>
          <w:color w:val="000000" w:themeColor="text1"/>
        </w:rPr>
        <w:t>MAKES 12 TO 15 SERVINGS</w:t>
      </w:r>
    </w:p>
    <w:p w:rsidR="007F3FCE" w:rsidRPr="00157B4B" w:rsidRDefault="007F3FCE" w:rsidP="00C275D4">
      <w:pPr>
        <w:spacing w:after="0" w:line="240" w:lineRule="auto"/>
        <w:rPr>
          <w:rFonts w:ascii="Arial" w:hAnsi="Arial" w:cs="Arial"/>
          <w:color w:val="000000" w:themeColor="text1"/>
        </w:rPr>
      </w:pPr>
    </w:p>
    <w:p w:rsidR="007F3FCE" w:rsidRPr="00157B4B" w:rsidRDefault="00DF227C" w:rsidP="00C275D4">
      <w:pPr>
        <w:spacing w:after="0" w:line="240" w:lineRule="auto"/>
        <w:rPr>
          <w:rFonts w:ascii="Arial" w:hAnsi="Arial" w:cs="Arial"/>
          <w:color w:val="000000" w:themeColor="text1"/>
        </w:rPr>
      </w:pPr>
      <w:r w:rsidRPr="00157B4B">
        <w:rPr>
          <w:rFonts w:ascii="Arial" w:eastAsia="Arial" w:hAnsi="Arial" w:cs="Arial"/>
          <w:color w:val="000000" w:themeColor="text1"/>
        </w:rPr>
        <w:t>8 ounces uncooked medium egg noodles (about 3 cups dry noodles)</w:t>
      </w:r>
    </w:p>
    <w:p w:rsidR="007F3FCE" w:rsidRPr="00157B4B" w:rsidRDefault="00DF227C" w:rsidP="00C275D4">
      <w:pPr>
        <w:spacing w:after="0" w:line="240" w:lineRule="auto"/>
        <w:rPr>
          <w:rFonts w:ascii="Arial" w:hAnsi="Arial" w:cs="Arial"/>
          <w:color w:val="000000" w:themeColor="text1"/>
        </w:rPr>
      </w:pPr>
      <w:r w:rsidRPr="00157B4B">
        <w:rPr>
          <w:rFonts w:ascii="Arial" w:eastAsia="Arial" w:hAnsi="Arial" w:cs="Arial"/>
          <w:color w:val="000000" w:themeColor="text1"/>
        </w:rPr>
        <w:t>4 eggs, well beaten</w:t>
      </w:r>
    </w:p>
    <w:p w:rsidR="007F3FCE" w:rsidRPr="00157B4B" w:rsidRDefault="00DF227C" w:rsidP="00C275D4">
      <w:pPr>
        <w:spacing w:after="0" w:line="240" w:lineRule="auto"/>
        <w:rPr>
          <w:rFonts w:ascii="Arial" w:hAnsi="Arial" w:cs="Arial"/>
          <w:color w:val="000000" w:themeColor="text1"/>
        </w:rPr>
      </w:pPr>
      <w:r w:rsidRPr="00157B4B">
        <w:rPr>
          <w:rFonts w:ascii="Arial" w:eastAsia="Arial" w:hAnsi="Arial" w:cs="Arial"/>
          <w:color w:val="000000" w:themeColor="text1"/>
        </w:rPr>
        <w:t>½ cup granulated sugar</w:t>
      </w:r>
    </w:p>
    <w:p w:rsidR="007F3FCE" w:rsidRPr="00157B4B" w:rsidRDefault="00DF227C" w:rsidP="00C275D4">
      <w:pPr>
        <w:spacing w:after="0" w:line="240" w:lineRule="auto"/>
        <w:rPr>
          <w:rFonts w:ascii="Arial" w:hAnsi="Arial" w:cs="Arial"/>
          <w:color w:val="000000" w:themeColor="text1"/>
        </w:rPr>
      </w:pPr>
      <w:r w:rsidRPr="00157B4B">
        <w:rPr>
          <w:rFonts w:ascii="Arial" w:eastAsia="Arial" w:hAnsi="Arial" w:cs="Arial"/>
          <w:color w:val="000000" w:themeColor="text1"/>
        </w:rPr>
        <w:t>½ teaspoon salt</w:t>
      </w:r>
    </w:p>
    <w:p w:rsidR="007F3FCE" w:rsidRPr="00157B4B" w:rsidRDefault="00DF227C" w:rsidP="00C275D4">
      <w:pPr>
        <w:spacing w:after="0" w:line="240" w:lineRule="auto"/>
        <w:rPr>
          <w:rFonts w:ascii="Arial" w:hAnsi="Arial" w:cs="Arial"/>
          <w:color w:val="000000" w:themeColor="text1"/>
        </w:rPr>
      </w:pPr>
      <w:r w:rsidRPr="00157B4B">
        <w:rPr>
          <w:rFonts w:ascii="Arial" w:eastAsia="Arial" w:hAnsi="Arial" w:cs="Arial"/>
          <w:color w:val="000000" w:themeColor="text1"/>
        </w:rPr>
        <w:t>2 cups creamed cottage cheese</w:t>
      </w:r>
    </w:p>
    <w:p w:rsidR="007F3FCE" w:rsidRPr="00157B4B" w:rsidRDefault="00DF227C" w:rsidP="00C275D4">
      <w:pPr>
        <w:spacing w:after="0" w:line="240" w:lineRule="auto"/>
        <w:rPr>
          <w:rFonts w:ascii="Arial" w:hAnsi="Arial" w:cs="Arial"/>
          <w:color w:val="000000" w:themeColor="text1"/>
        </w:rPr>
      </w:pPr>
      <w:r w:rsidRPr="00157B4B">
        <w:rPr>
          <w:rFonts w:ascii="Arial" w:eastAsia="Arial" w:hAnsi="Arial" w:cs="Arial"/>
          <w:color w:val="000000" w:themeColor="text1"/>
        </w:rPr>
        <w:t>2 cups sour cream</w:t>
      </w:r>
    </w:p>
    <w:p w:rsidR="007F3FCE" w:rsidRPr="00157B4B" w:rsidRDefault="00DF227C" w:rsidP="00C275D4">
      <w:pPr>
        <w:spacing w:after="0" w:line="240" w:lineRule="auto"/>
        <w:rPr>
          <w:rFonts w:ascii="Arial" w:hAnsi="Arial" w:cs="Arial"/>
          <w:color w:val="000000" w:themeColor="text1"/>
        </w:rPr>
      </w:pPr>
      <w:r w:rsidRPr="00157B4B">
        <w:rPr>
          <w:rFonts w:ascii="Arial" w:eastAsia="Arial" w:hAnsi="Arial" w:cs="Arial"/>
          <w:color w:val="000000" w:themeColor="text1"/>
        </w:rPr>
        <w:t>¼ cup butter, melted</w:t>
      </w:r>
    </w:p>
    <w:p w:rsidR="007F3FCE" w:rsidRPr="00157B4B" w:rsidRDefault="00DF227C" w:rsidP="00C275D4">
      <w:pPr>
        <w:spacing w:after="0" w:line="240" w:lineRule="auto"/>
        <w:rPr>
          <w:rFonts w:ascii="Arial" w:hAnsi="Arial" w:cs="Arial"/>
          <w:color w:val="000000" w:themeColor="text1"/>
        </w:rPr>
      </w:pPr>
      <w:r w:rsidRPr="00157B4B">
        <w:rPr>
          <w:rFonts w:ascii="Arial" w:eastAsia="Arial" w:hAnsi="Arial" w:cs="Arial"/>
          <w:color w:val="000000" w:themeColor="text1"/>
        </w:rPr>
        <w:t>about 4 cups drained, canned peach slices (two 15-ounce cans)</w:t>
      </w:r>
    </w:p>
    <w:p w:rsidR="007F3FCE" w:rsidRPr="00157B4B" w:rsidRDefault="00DF227C" w:rsidP="00C275D4">
      <w:pPr>
        <w:spacing w:after="0" w:line="240" w:lineRule="auto"/>
        <w:rPr>
          <w:rFonts w:ascii="Arial" w:hAnsi="Arial" w:cs="Arial"/>
          <w:color w:val="000000" w:themeColor="text1"/>
        </w:rPr>
      </w:pPr>
      <w:r w:rsidRPr="00157B4B">
        <w:rPr>
          <w:rFonts w:ascii="Arial" w:eastAsia="Arial" w:hAnsi="Arial" w:cs="Arial"/>
          <w:color w:val="000000" w:themeColor="text1"/>
        </w:rPr>
        <w:t>Cinnamon</w:t>
      </w:r>
    </w:p>
    <w:p w:rsidR="007F3FCE" w:rsidRPr="00157B4B" w:rsidRDefault="00DF227C" w:rsidP="00C275D4">
      <w:pPr>
        <w:spacing w:after="0" w:line="240" w:lineRule="auto"/>
        <w:rPr>
          <w:rFonts w:ascii="Arial" w:hAnsi="Arial" w:cs="Arial"/>
          <w:color w:val="000000" w:themeColor="text1"/>
        </w:rPr>
      </w:pPr>
      <w:r w:rsidRPr="00157B4B">
        <w:rPr>
          <w:rFonts w:ascii="Arial" w:eastAsia="Arial" w:hAnsi="Arial" w:cs="Arial"/>
          <w:color w:val="000000" w:themeColor="text1"/>
        </w:rPr>
        <w:t>Granulated sugar</w:t>
      </w:r>
    </w:p>
    <w:p w:rsidR="007F3FCE" w:rsidRPr="00157B4B" w:rsidRDefault="007F3FCE" w:rsidP="00C275D4">
      <w:pPr>
        <w:spacing w:after="0" w:line="240" w:lineRule="auto"/>
        <w:rPr>
          <w:rFonts w:ascii="Arial" w:hAnsi="Arial" w:cs="Arial"/>
          <w:color w:val="000000" w:themeColor="text1"/>
        </w:rPr>
      </w:pPr>
    </w:p>
    <w:p w:rsidR="007F3FCE" w:rsidRPr="00157B4B" w:rsidRDefault="00DF227C" w:rsidP="00C275D4">
      <w:pPr>
        <w:spacing w:after="0" w:line="240" w:lineRule="auto"/>
        <w:rPr>
          <w:rFonts w:ascii="Arial" w:hAnsi="Arial" w:cs="Arial"/>
          <w:color w:val="000000" w:themeColor="text1"/>
        </w:rPr>
      </w:pPr>
      <w:r w:rsidRPr="00157B4B">
        <w:rPr>
          <w:rFonts w:ascii="Arial" w:eastAsia="Arial" w:hAnsi="Arial" w:cs="Arial"/>
          <w:color w:val="000000" w:themeColor="text1"/>
        </w:rPr>
        <w:t>Heat oven to 350 F.</w:t>
      </w:r>
    </w:p>
    <w:p w:rsidR="007F3FCE" w:rsidRPr="00157B4B" w:rsidRDefault="007F3FCE" w:rsidP="00C275D4">
      <w:pPr>
        <w:spacing w:after="0" w:line="240" w:lineRule="auto"/>
        <w:rPr>
          <w:rFonts w:ascii="Arial" w:hAnsi="Arial" w:cs="Arial"/>
          <w:color w:val="000000" w:themeColor="text1"/>
        </w:rPr>
      </w:pPr>
    </w:p>
    <w:p w:rsidR="007F3FCE" w:rsidRPr="00157B4B" w:rsidRDefault="00DF227C" w:rsidP="00C275D4">
      <w:pPr>
        <w:spacing w:after="0" w:line="240" w:lineRule="auto"/>
        <w:ind w:left="360" w:hanging="360"/>
        <w:rPr>
          <w:rFonts w:ascii="Arial" w:hAnsi="Arial" w:cs="Arial"/>
          <w:color w:val="000000" w:themeColor="text1"/>
        </w:rPr>
      </w:pPr>
      <w:r w:rsidRPr="00157B4B">
        <w:rPr>
          <w:rFonts w:ascii="Arial" w:eastAsia="Arial" w:hAnsi="Arial" w:cs="Arial"/>
          <w:color w:val="000000" w:themeColor="text1"/>
        </w:rPr>
        <w:t xml:space="preserve">Cook </w:t>
      </w:r>
      <w:r w:rsidR="00270F83" w:rsidRPr="00157B4B">
        <w:rPr>
          <w:rFonts w:ascii="Arial" w:eastAsia="Arial" w:hAnsi="Arial" w:cs="Arial"/>
          <w:color w:val="000000" w:themeColor="text1"/>
        </w:rPr>
        <w:t>n</w:t>
      </w:r>
      <w:r w:rsidRPr="00157B4B">
        <w:rPr>
          <w:rFonts w:ascii="Arial" w:eastAsia="Arial" w:hAnsi="Arial" w:cs="Arial"/>
          <w:color w:val="000000" w:themeColor="text1"/>
        </w:rPr>
        <w:t>oodles as directed on package.  Drain noodles; place in buttered 13-by-9-inch pan.</w:t>
      </w:r>
      <w:r w:rsidR="00D50256" w:rsidRPr="00157B4B">
        <w:rPr>
          <w:rFonts w:ascii="Arial" w:eastAsia="Arial" w:hAnsi="Arial" w:cs="Arial"/>
          <w:color w:val="000000" w:themeColor="text1"/>
        </w:rPr>
        <w:t xml:space="preserve"> </w:t>
      </w:r>
      <w:r w:rsidRPr="00157B4B">
        <w:rPr>
          <w:rFonts w:ascii="Arial" w:eastAsia="Arial" w:hAnsi="Arial" w:cs="Arial"/>
          <w:color w:val="000000" w:themeColor="text1"/>
        </w:rPr>
        <w:t xml:space="preserve"> Fold together beaten eggs, sugar, salt, cottage cheese, sour cream and melted butter.  Pour egg mixture over noodles.  Arrange drained peach slices, placing them closely in rows, atop ingredients in pan.  Sprinkle lightly with cinnamon and sugar.</w:t>
      </w:r>
    </w:p>
    <w:p w:rsidR="007F3FCE" w:rsidRPr="00157B4B" w:rsidRDefault="007F3FCE" w:rsidP="00C275D4">
      <w:pPr>
        <w:spacing w:after="0" w:line="240" w:lineRule="auto"/>
        <w:rPr>
          <w:rFonts w:ascii="Arial" w:hAnsi="Arial" w:cs="Arial"/>
          <w:color w:val="000000" w:themeColor="text1"/>
        </w:rPr>
      </w:pPr>
    </w:p>
    <w:p w:rsidR="007F3FCE" w:rsidRPr="00157B4B" w:rsidRDefault="00DF227C" w:rsidP="00C275D4">
      <w:pPr>
        <w:spacing w:after="0" w:line="240" w:lineRule="auto"/>
        <w:rPr>
          <w:rFonts w:ascii="Arial" w:hAnsi="Arial" w:cs="Arial"/>
          <w:color w:val="000000" w:themeColor="text1"/>
        </w:rPr>
      </w:pPr>
      <w:r w:rsidRPr="00157B4B">
        <w:rPr>
          <w:rFonts w:ascii="Arial" w:eastAsia="Arial" w:hAnsi="Arial" w:cs="Arial"/>
          <w:color w:val="000000" w:themeColor="text1"/>
        </w:rPr>
        <w:t>Bake uncovered 45 to 50 minutes or until knife inserted in center comes out clean.</w:t>
      </w:r>
    </w:p>
    <w:p w:rsidR="007F3FCE" w:rsidRPr="00157B4B" w:rsidRDefault="007F3FCE" w:rsidP="00C275D4">
      <w:pPr>
        <w:spacing w:after="0" w:line="240" w:lineRule="auto"/>
        <w:rPr>
          <w:rFonts w:ascii="Arial" w:hAnsi="Arial" w:cs="Arial"/>
          <w:color w:val="000000" w:themeColor="text1"/>
        </w:rPr>
      </w:pPr>
    </w:p>
    <w:p w:rsidR="008D643D" w:rsidRPr="00157B4B" w:rsidRDefault="00DF227C" w:rsidP="00C275D4">
      <w:pPr>
        <w:spacing w:after="0" w:line="240" w:lineRule="auto"/>
        <w:ind w:left="360" w:hanging="360"/>
        <w:rPr>
          <w:rFonts w:ascii="Arial" w:eastAsia="Arial" w:hAnsi="Arial" w:cs="Arial"/>
          <w:color w:val="000000" w:themeColor="text1"/>
        </w:rPr>
      </w:pPr>
      <w:r w:rsidRPr="00157B4B">
        <w:rPr>
          <w:rFonts w:ascii="Arial" w:eastAsia="Arial" w:hAnsi="Arial" w:cs="Arial"/>
          <w:color w:val="000000" w:themeColor="text1"/>
        </w:rPr>
        <w:t xml:space="preserve">From </w:t>
      </w:r>
      <w:r w:rsidRPr="00157B4B">
        <w:rPr>
          <w:rFonts w:ascii="Arial" w:eastAsia="Arial" w:hAnsi="Arial" w:cs="Arial"/>
          <w:i/>
          <w:color w:val="000000" w:themeColor="text1"/>
        </w:rPr>
        <w:t xml:space="preserve">Hot Dish Heaven: Classic Casseroles </w:t>
      </w:r>
      <w:r w:rsidRPr="00157B4B">
        <w:rPr>
          <w:rFonts w:ascii="Arial" w:eastAsia="Arial" w:hAnsi="Arial" w:cs="Arial"/>
          <w:color w:val="000000" w:themeColor="text1"/>
        </w:rPr>
        <w:t xml:space="preserve">from </w:t>
      </w:r>
      <w:r w:rsidRPr="00157B4B">
        <w:rPr>
          <w:rFonts w:ascii="Arial" w:eastAsia="Arial" w:hAnsi="Arial" w:cs="Arial"/>
          <w:i/>
          <w:color w:val="000000" w:themeColor="text1"/>
        </w:rPr>
        <w:t xml:space="preserve">Midwest Kitchens.  </w:t>
      </w:r>
      <w:r w:rsidRPr="00157B4B">
        <w:rPr>
          <w:rFonts w:ascii="Arial" w:eastAsia="Arial" w:hAnsi="Arial" w:cs="Arial"/>
          <w:color w:val="000000" w:themeColor="text1"/>
        </w:rPr>
        <w:t>Ann L. Burckhardt. St. Paul, MN: Minnesota Historical Society Press, 2006, 162-163.</w:t>
      </w:r>
    </w:p>
    <w:p w:rsidR="008D643D" w:rsidRDefault="008D643D" w:rsidP="00C275D4">
      <w:pPr>
        <w:spacing w:after="0" w:line="240" w:lineRule="auto"/>
        <w:rPr>
          <w:rFonts w:ascii="Arial" w:eastAsia="Arial" w:hAnsi="Arial" w:cs="Arial"/>
          <w:color w:val="000000" w:themeColor="text1"/>
        </w:rPr>
      </w:pPr>
    </w:p>
    <w:p w:rsidR="00F23B92" w:rsidRPr="00157B4B" w:rsidRDefault="00F23B92" w:rsidP="00C275D4">
      <w:pPr>
        <w:spacing w:after="0" w:line="240" w:lineRule="auto"/>
        <w:rPr>
          <w:rFonts w:ascii="Arial" w:eastAsia="Arial" w:hAnsi="Arial" w:cs="Arial"/>
          <w:color w:val="000000" w:themeColor="text1"/>
        </w:rPr>
      </w:pPr>
    </w:p>
    <w:p w:rsidR="007F3FCE" w:rsidRPr="00157B4B" w:rsidRDefault="00DF227C" w:rsidP="00C620B6">
      <w:pPr>
        <w:spacing w:after="0" w:line="480" w:lineRule="auto"/>
        <w:ind w:firstLine="360"/>
        <w:rPr>
          <w:rFonts w:ascii="Arial" w:hAnsi="Arial" w:cs="Arial"/>
          <w:color w:val="000000" w:themeColor="text1"/>
        </w:rPr>
      </w:pPr>
      <w:r w:rsidRPr="00157B4B">
        <w:rPr>
          <w:rFonts w:ascii="Arial" w:eastAsia="Arial" w:hAnsi="Arial" w:cs="Arial"/>
          <w:color w:val="000000" w:themeColor="text1"/>
        </w:rPr>
        <w:t xml:space="preserve">Hot </w:t>
      </w:r>
      <w:r w:rsidR="00503560" w:rsidRPr="00157B4B">
        <w:rPr>
          <w:rFonts w:ascii="Arial" w:eastAsia="Arial" w:hAnsi="Arial" w:cs="Arial"/>
          <w:color w:val="000000" w:themeColor="text1"/>
        </w:rPr>
        <w:t>d</w:t>
      </w:r>
      <w:r w:rsidRPr="00157B4B">
        <w:rPr>
          <w:rFonts w:ascii="Arial" w:eastAsia="Arial" w:hAnsi="Arial" w:cs="Arial"/>
          <w:color w:val="000000" w:themeColor="text1"/>
        </w:rPr>
        <w:t xml:space="preserve">ish inspires Midwestern politics, as well as church and civic cookbooks, songs (Keillor, 1988), literature (Cooney, 2013; Dennis, 2000), poetry (Dennis, </w:t>
      </w:r>
      <w:r w:rsidRPr="00157B4B">
        <w:rPr>
          <w:rFonts w:ascii="Arial" w:eastAsia="Arial" w:hAnsi="Arial" w:cs="Arial"/>
          <w:i/>
          <w:color w:val="000000" w:themeColor="text1"/>
        </w:rPr>
        <w:t>et al</w:t>
      </w:r>
      <w:r w:rsidRPr="00157B4B">
        <w:rPr>
          <w:rFonts w:ascii="Arial" w:eastAsia="Arial" w:hAnsi="Arial" w:cs="Arial"/>
          <w:color w:val="000000" w:themeColor="text1"/>
        </w:rPr>
        <w:t>, 2005), film (Bartholdi, 2013), ceramic arts (</w:t>
      </w:r>
      <w:r w:rsidR="0045311E" w:rsidRPr="00157B4B">
        <w:rPr>
          <w:rFonts w:ascii="Arial" w:eastAsia="Arial" w:hAnsi="Arial" w:cs="Arial"/>
          <w:color w:val="000000" w:themeColor="text1"/>
        </w:rPr>
        <w:t>Minn</w:t>
      </w:r>
      <w:r w:rsidR="00D50256" w:rsidRPr="00157B4B">
        <w:rPr>
          <w:rFonts w:ascii="Arial" w:eastAsia="Arial" w:hAnsi="Arial" w:cs="Arial"/>
          <w:color w:val="000000" w:themeColor="text1"/>
        </w:rPr>
        <w:t>esota</w:t>
      </w:r>
      <w:r w:rsidRPr="00157B4B">
        <w:rPr>
          <w:rFonts w:ascii="Arial" w:eastAsia="Arial" w:hAnsi="Arial" w:cs="Arial"/>
          <w:color w:val="000000" w:themeColor="text1"/>
        </w:rPr>
        <w:t xml:space="preserve"> Clay Center, 1995), fabric an</w:t>
      </w:r>
      <w:r w:rsidR="00B8225E" w:rsidRPr="00157B4B">
        <w:rPr>
          <w:rFonts w:ascii="Arial" w:eastAsia="Arial" w:hAnsi="Arial" w:cs="Arial"/>
          <w:color w:val="000000" w:themeColor="text1"/>
        </w:rPr>
        <w:t xml:space="preserve">d fiber arts (Atkinson, 2000), </w:t>
      </w:r>
      <w:r w:rsidRPr="00157B4B">
        <w:rPr>
          <w:rFonts w:ascii="Arial" w:eastAsia="Arial" w:hAnsi="Arial" w:cs="Arial"/>
          <w:color w:val="000000" w:themeColor="text1"/>
        </w:rPr>
        <w:t xml:space="preserve">comedy (Bartholdi, 2013; Mohr, 2013), souvenirs and </w:t>
      </w:r>
      <w:r w:rsidR="00503560" w:rsidRPr="00157B4B">
        <w:rPr>
          <w:rFonts w:ascii="Arial" w:eastAsia="Arial" w:hAnsi="Arial" w:cs="Arial"/>
          <w:color w:val="000000" w:themeColor="text1"/>
        </w:rPr>
        <w:t>hot dish</w:t>
      </w:r>
      <w:r w:rsidRPr="00157B4B">
        <w:rPr>
          <w:rFonts w:ascii="Arial" w:eastAsia="Arial" w:hAnsi="Arial" w:cs="Arial"/>
          <w:color w:val="000000" w:themeColor="text1"/>
        </w:rPr>
        <w:t xml:space="preserve"> kitsch (</w:t>
      </w:r>
      <w:r w:rsidR="00D50256" w:rsidRPr="00157B4B">
        <w:rPr>
          <w:rFonts w:ascii="Arial" w:eastAsia="Arial" w:hAnsi="Arial" w:cs="Arial"/>
          <w:color w:val="000000" w:themeColor="text1"/>
        </w:rPr>
        <w:t>MHS, 2017</w:t>
      </w:r>
      <w:r w:rsidRPr="00157B4B">
        <w:rPr>
          <w:rFonts w:ascii="Arial" w:eastAsia="Arial" w:hAnsi="Arial" w:cs="Arial"/>
          <w:color w:val="000000" w:themeColor="text1"/>
        </w:rPr>
        <w:t xml:space="preserve">), and even a “Minnesota Nice Hot Dish Red” wine “which pairs really well with tater tot hot dish” (Chaffins, 2014).  Midwesterners feed on </w:t>
      </w:r>
      <w:r w:rsidR="00503560" w:rsidRPr="00157B4B">
        <w:rPr>
          <w:rFonts w:ascii="Arial" w:eastAsia="Arial" w:hAnsi="Arial" w:cs="Arial"/>
          <w:color w:val="000000" w:themeColor="text1"/>
        </w:rPr>
        <w:t>hot dish</w:t>
      </w:r>
      <w:r w:rsidRPr="00157B4B">
        <w:rPr>
          <w:rFonts w:ascii="Arial" w:eastAsia="Arial" w:hAnsi="Arial" w:cs="Arial"/>
          <w:color w:val="000000" w:themeColor="text1"/>
        </w:rPr>
        <w:t>, whether it be SPAM</w:t>
      </w:r>
      <w:r w:rsidR="00270F83" w:rsidRPr="00157B4B">
        <w:rPr>
          <w:rFonts w:ascii="Arial" w:eastAsia="Arial" w:hAnsi="Arial" w:cs="Arial"/>
          <w:color w:val="000000" w:themeColor="text1"/>
          <w:vertAlign w:val="superscript"/>
        </w:rPr>
        <w:t>®</w:t>
      </w:r>
      <w:r w:rsidRPr="00157B4B">
        <w:rPr>
          <w:rFonts w:ascii="Arial" w:eastAsia="Arial" w:hAnsi="Arial" w:cs="Arial"/>
          <w:color w:val="000000" w:themeColor="text1"/>
        </w:rPr>
        <w:t xml:space="preserve"> Tater Tot Hot Dish, Potluck Hot Dish, Breakfast Hot Dish, Funeral Hot Dish, Congressional Competition Hot Dish, Unexpected Company Hot Dish, Baby Shower Hot Dish, Brunch Hot D</w:t>
      </w:r>
      <w:r w:rsidR="00AB740B" w:rsidRPr="00157B4B">
        <w:rPr>
          <w:rFonts w:ascii="Arial" w:eastAsia="Arial" w:hAnsi="Arial" w:cs="Arial"/>
          <w:color w:val="000000" w:themeColor="text1"/>
        </w:rPr>
        <w:t>ish, or Minnesota Nice Neighbor-is-</w:t>
      </w:r>
      <w:r w:rsidRPr="00157B4B">
        <w:rPr>
          <w:rFonts w:ascii="Arial" w:eastAsia="Arial" w:hAnsi="Arial" w:cs="Arial"/>
          <w:color w:val="000000" w:themeColor="text1"/>
        </w:rPr>
        <w:t>Sick Hot Dish (Millang, 1999, 2).  Our favorite State Fair food?  Ole and Lena's Tater Tot Hot Dish on a Stick, of course.</w:t>
      </w:r>
      <w:r w:rsidRPr="00157B4B">
        <w:rPr>
          <w:rFonts w:ascii="Arial" w:eastAsia="Arial" w:hAnsi="Arial" w:cs="Arial"/>
          <w:i/>
          <w:color w:val="000000" w:themeColor="text1"/>
        </w:rPr>
        <w:t xml:space="preserve">  </w:t>
      </w:r>
    </w:p>
    <w:p w:rsidR="007F3FCE" w:rsidRDefault="00DF227C" w:rsidP="00C620B6">
      <w:pPr>
        <w:spacing w:after="0" w:line="480" w:lineRule="auto"/>
        <w:ind w:firstLine="360"/>
        <w:rPr>
          <w:rFonts w:ascii="Arial" w:eastAsia="Arial" w:hAnsi="Arial" w:cs="Arial"/>
          <w:i/>
          <w:color w:val="000000" w:themeColor="text1"/>
        </w:rPr>
      </w:pPr>
      <w:bookmarkStart w:id="1" w:name="_gjdgxs" w:colFirst="0" w:colLast="0"/>
      <w:bookmarkEnd w:id="1"/>
      <w:r w:rsidRPr="00157B4B">
        <w:rPr>
          <w:rFonts w:ascii="Arial" w:eastAsia="Arial" w:hAnsi="Arial" w:cs="Arial"/>
          <w:color w:val="000000" w:themeColor="text1"/>
        </w:rPr>
        <w:t>In short, in the Midwest hot dish is not just dinner</w:t>
      </w:r>
      <w:r w:rsidR="00270F83" w:rsidRPr="00157B4B">
        <w:rPr>
          <w:rFonts w:ascii="Arial" w:eastAsia="Arial" w:hAnsi="Arial" w:cs="Arial"/>
          <w:color w:val="000000" w:themeColor="text1"/>
        </w:rPr>
        <w:t>; as they say,</w:t>
      </w:r>
      <w:r w:rsidRPr="00157B4B">
        <w:rPr>
          <w:rFonts w:ascii="Arial" w:eastAsia="Arial" w:hAnsi="Arial" w:cs="Arial"/>
          <w:color w:val="000000" w:themeColor="text1"/>
        </w:rPr>
        <w:t xml:space="preserve"> “</w:t>
      </w:r>
      <w:r w:rsidR="00261D28" w:rsidRPr="00157B4B">
        <w:rPr>
          <w:rFonts w:ascii="Arial" w:eastAsia="Arial" w:hAnsi="Arial" w:cs="Arial"/>
          <w:i/>
          <w:color w:val="000000" w:themeColor="text1"/>
        </w:rPr>
        <w:t>I</w:t>
      </w:r>
      <w:r w:rsidRPr="00157B4B">
        <w:rPr>
          <w:rFonts w:ascii="Arial" w:eastAsia="Arial" w:hAnsi="Arial" w:cs="Arial"/>
          <w:i/>
          <w:color w:val="000000" w:themeColor="text1"/>
        </w:rPr>
        <w:t>t’s a way of life”!</w:t>
      </w:r>
    </w:p>
    <w:p w:rsidR="009A0736" w:rsidRPr="00157B4B" w:rsidRDefault="009A0736" w:rsidP="00C620B6">
      <w:pPr>
        <w:spacing w:after="0" w:line="480" w:lineRule="auto"/>
        <w:ind w:firstLine="360"/>
        <w:rPr>
          <w:rFonts w:ascii="Arial" w:hAnsi="Arial" w:cs="Arial"/>
          <w:color w:val="000000" w:themeColor="text1"/>
        </w:rPr>
      </w:pPr>
    </w:p>
    <w:p w:rsidR="007F3FCE" w:rsidRPr="00157B4B" w:rsidRDefault="008D643D" w:rsidP="00C275D4">
      <w:pPr>
        <w:pStyle w:val="Heading1"/>
        <w:keepNext w:val="0"/>
        <w:keepLines w:val="0"/>
        <w:spacing w:before="0" w:line="240" w:lineRule="auto"/>
        <w:ind w:left="720" w:hanging="720"/>
        <w:rPr>
          <w:rFonts w:ascii="Arial" w:hAnsi="Arial" w:cs="Arial"/>
          <w:color w:val="000000" w:themeColor="text1"/>
        </w:rPr>
      </w:pPr>
      <w:r w:rsidRPr="00157B4B">
        <w:rPr>
          <w:rFonts w:ascii="Arial" w:eastAsia="Arial" w:hAnsi="Arial" w:cs="Arial"/>
          <w:color w:val="000000" w:themeColor="text1"/>
        </w:rPr>
        <w:t>Further Reading</w:t>
      </w:r>
    </w:p>
    <w:p w:rsidR="007F3FCE" w:rsidRPr="00157B4B" w:rsidRDefault="007F3FCE" w:rsidP="00C275D4">
      <w:pPr>
        <w:spacing w:after="0" w:line="240" w:lineRule="auto"/>
        <w:ind w:left="360" w:hanging="360"/>
        <w:rPr>
          <w:rFonts w:ascii="Arial" w:hAnsi="Arial" w:cs="Arial"/>
          <w:color w:val="000000" w:themeColor="text1"/>
        </w:rPr>
      </w:pPr>
    </w:p>
    <w:p w:rsidR="007F3FCE" w:rsidRPr="00157B4B" w:rsidRDefault="00DF227C" w:rsidP="00C275D4">
      <w:pPr>
        <w:spacing w:after="0" w:line="240" w:lineRule="auto"/>
        <w:ind w:left="360" w:hanging="360"/>
        <w:rPr>
          <w:rFonts w:ascii="Arial" w:hAnsi="Arial" w:cs="Arial"/>
          <w:color w:val="000000" w:themeColor="text1"/>
        </w:rPr>
      </w:pPr>
      <w:r w:rsidRPr="00157B4B">
        <w:rPr>
          <w:rFonts w:ascii="Arial" w:eastAsia="Arial" w:hAnsi="Arial" w:cs="Arial"/>
          <w:color w:val="000000" w:themeColor="text1"/>
        </w:rPr>
        <w:t xml:space="preserve">Atkinson, Terry.  </w:t>
      </w:r>
      <w:r w:rsidRPr="00157B4B">
        <w:rPr>
          <w:rFonts w:ascii="Arial" w:eastAsia="Arial" w:hAnsi="Arial" w:cs="Arial"/>
          <w:i/>
          <w:color w:val="000000" w:themeColor="text1"/>
        </w:rPr>
        <w:t>Minnesota Hot Dish</w:t>
      </w:r>
      <w:r w:rsidRPr="00157B4B">
        <w:rPr>
          <w:rFonts w:ascii="Arial" w:eastAsia="Arial" w:hAnsi="Arial" w:cs="Arial"/>
          <w:color w:val="000000" w:themeColor="text1"/>
        </w:rPr>
        <w:t>.”</w:t>
      </w:r>
      <w:r w:rsidR="00AB740B" w:rsidRPr="00157B4B">
        <w:rPr>
          <w:rFonts w:ascii="Arial" w:eastAsia="Arial" w:hAnsi="Arial" w:cs="Arial"/>
          <w:color w:val="000000" w:themeColor="text1"/>
        </w:rPr>
        <w:t xml:space="preserve"> </w:t>
      </w:r>
      <w:r w:rsidRPr="00157B4B">
        <w:rPr>
          <w:rFonts w:ascii="Arial" w:eastAsia="Arial" w:hAnsi="Arial" w:cs="Arial"/>
          <w:color w:val="000000" w:themeColor="text1"/>
        </w:rPr>
        <w:t xml:space="preserve"> Atkinson Designs.  Elk Ri</w:t>
      </w:r>
      <w:r w:rsidR="00B8225E" w:rsidRPr="00157B4B">
        <w:rPr>
          <w:rFonts w:ascii="Arial" w:eastAsia="Arial" w:hAnsi="Arial" w:cs="Arial"/>
          <w:color w:val="000000" w:themeColor="text1"/>
        </w:rPr>
        <w:t>ver, MN Atkinson Designs, 2000.</w:t>
      </w:r>
    </w:p>
    <w:p w:rsidR="007F3FCE" w:rsidRPr="00157B4B" w:rsidRDefault="007F3FCE" w:rsidP="00C275D4">
      <w:pPr>
        <w:spacing w:after="0" w:line="240" w:lineRule="auto"/>
        <w:ind w:left="360" w:hanging="360"/>
        <w:rPr>
          <w:rFonts w:ascii="Arial" w:hAnsi="Arial" w:cs="Arial"/>
          <w:color w:val="000000" w:themeColor="text1"/>
        </w:rPr>
      </w:pPr>
    </w:p>
    <w:p w:rsidR="007F3FCE" w:rsidRPr="00157B4B" w:rsidRDefault="00DF227C" w:rsidP="00C275D4">
      <w:pPr>
        <w:spacing w:after="0" w:line="240" w:lineRule="auto"/>
        <w:ind w:left="360" w:hanging="360"/>
        <w:rPr>
          <w:rFonts w:ascii="Arial" w:hAnsi="Arial" w:cs="Arial"/>
          <w:color w:val="000000" w:themeColor="text1"/>
        </w:rPr>
      </w:pPr>
      <w:r w:rsidRPr="00157B4B">
        <w:rPr>
          <w:rFonts w:ascii="Arial" w:eastAsia="Arial" w:hAnsi="Arial" w:cs="Arial"/>
          <w:color w:val="000000" w:themeColor="text1"/>
        </w:rPr>
        <w:t xml:space="preserve">Burckhardt, Ann L.  </w:t>
      </w:r>
      <w:r w:rsidRPr="00157B4B">
        <w:rPr>
          <w:rFonts w:ascii="Arial" w:eastAsia="Arial" w:hAnsi="Arial" w:cs="Arial"/>
          <w:i/>
          <w:color w:val="000000" w:themeColor="text1"/>
        </w:rPr>
        <w:t xml:space="preserve">Hot Dish Heaven: Classic Casseroles </w:t>
      </w:r>
      <w:r w:rsidRPr="00157B4B">
        <w:rPr>
          <w:rFonts w:ascii="Arial" w:eastAsia="Arial" w:hAnsi="Arial" w:cs="Arial"/>
          <w:color w:val="000000" w:themeColor="text1"/>
        </w:rPr>
        <w:t>from</w:t>
      </w:r>
      <w:r w:rsidRPr="00157B4B">
        <w:rPr>
          <w:rFonts w:ascii="Arial" w:eastAsia="Arial" w:hAnsi="Arial" w:cs="Arial"/>
          <w:i/>
          <w:color w:val="000000" w:themeColor="text1"/>
        </w:rPr>
        <w:t xml:space="preserve"> Midwest Kitchens</w:t>
      </w:r>
      <w:r w:rsidRPr="00157B4B">
        <w:rPr>
          <w:rFonts w:ascii="Arial" w:eastAsia="Arial" w:hAnsi="Arial" w:cs="Arial"/>
          <w:color w:val="000000" w:themeColor="text1"/>
        </w:rPr>
        <w:t>.  St. Paul, MN: Minnesota Historical Society Press, 2006.</w:t>
      </w:r>
    </w:p>
    <w:p w:rsidR="007F3FCE" w:rsidRPr="00157B4B" w:rsidRDefault="007F3FCE" w:rsidP="00C275D4">
      <w:pPr>
        <w:spacing w:after="0" w:line="240" w:lineRule="auto"/>
        <w:ind w:left="360" w:hanging="360"/>
        <w:rPr>
          <w:rFonts w:ascii="Arial" w:hAnsi="Arial" w:cs="Arial"/>
          <w:color w:val="000000" w:themeColor="text1"/>
        </w:rPr>
      </w:pPr>
    </w:p>
    <w:p w:rsidR="00270F83" w:rsidRPr="00157B4B" w:rsidRDefault="00DF227C" w:rsidP="00C275D4">
      <w:pPr>
        <w:spacing w:after="0" w:line="240" w:lineRule="auto"/>
        <w:ind w:left="360" w:hanging="360"/>
        <w:rPr>
          <w:rFonts w:ascii="Arial" w:eastAsia="Arial" w:hAnsi="Arial" w:cs="Arial"/>
          <w:color w:val="000000" w:themeColor="text1"/>
        </w:rPr>
      </w:pPr>
      <w:r w:rsidRPr="00157B4B">
        <w:rPr>
          <w:rFonts w:ascii="Arial" w:eastAsia="Arial" w:hAnsi="Arial" w:cs="Arial"/>
          <w:color w:val="000000" w:themeColor="text1"/>
        </w:rPr>
        <w:t xml:space="preserve">Chaffins, Amy.  “Hot dish: Should it be our state food?”  </w:t>
      </w:r>
      <w:r w:rsidRPr="00157B4B">
        <w:rPr>
          <w:rFonts w:ascii="Arial" w:eastAsia="Arial" w:hAnsi="Arial" w:cs="Arial"/>
          <w:i/>
          <w:color w:val="000000" w:themeColor="text1"/>
        </w:rPr>
        <w:t>Echo Press</w:t>
      </w:r>
      <w:r w:rsidRPr="00157B4B">
        <w:rPr>
          <w:rFonts w:ascii="Arial" w:eastAsia="Arial" w:hAnsi="Arial" w:cs="Arial"/>
          <w:color w:val="000000" w:themeColor="text1"/>
        </w:rPr>
        <w:t xml:space="preserve">. Last updated 26 September 2014.  Accessed 20 January 2017.  </w:t>
      </w:r>
      <w:r w:rsidR="00270F83" w:rsidRPr="00157B4B">
        <w:rPr>
          <w:rFonts w:ascii="Arial" w:eastAsia="Arial" w:hAnsi="Arial" w:cs="Arial"/>
          <w:color w:val="000000" w:themeColor="text1"/>
        </w:rPr>
        <w:t>http://www.echopress.com/content/hot-dish-</w:t>
      </w:r>
      <w:r w:rsidR="00270F83" w:rsidRPr="00157B4B">
        <w:rPr>
          <w:rFonts w:ascii="Arial" w:eastAsia="Arial" w:hAnsi="Arial" w:cs="Arial"/>
          <w:color w:val="000000" w:themeColor="text1"/>
        </w:rPr>
        <w:lastRenderedPageBreak/>
        <w:t>should-it-be-our-state-food</w:t>
      </w:r>
      <w:r w:rsidR="00227D20" w:rsidRPr="00157B4B">
        <w:rPr>
          <w:rFonts w:ascii="Arial" w:eastAsia="Arial" w:hAnsi="Arial" w:cs="Arial"/>
          <w:color w:val="000000" w:themeColor="text1"/>
        </w:rPr>
        <w:t>.</w:t>
      </w:r>
    </w:p>
    <w:p w:rsidR="007F3FCE" w:rsidRPr="00157B4B" w:rsidRDefault="007F3FCE" w:rsidP="00C275D4">
      <w:pPr>
        <w:spacing w:after="0" w:line="240" w:lineRule="auto"/>
        <w:ind w:left="360" w:hanging="360"/>
        <w:rPr>
          <w:rFonts w:ascii="Arial" w:hAnsi="Arial" w:cs="Arial"/>
          <w:color w:val="000000" w:themeColor="text1"/>
        </w:rPr>
      </w:pPr>
    </w:p>
    <w:p w:rsidR="007F3FCE" w:rsidRPr="00157B4B" w:rsidRDefault="00DF227C" w:rsidP="00C275D4">
      <w:pPr>
        <w:spacing w:after="0" w:line="240" w:lineRule="auto"/>
        <w:ind w:left="360" w:hanging="360"/>
        <w:rPr>
          <w:rFonts w:ascii="Arial" w:hAnsi="Arial" w:cs="Arial"/>
          <w:color w:val="000000" w:themeColor="text1"/>
        </w:rPr>
      </w:pPr>
      <w:r w:rsidRPr="00157B4B">
        <w:rPr>
          <w:rFonts w:ascii="Arial" w:eastAsia="Arial" w:hAnsi="Arial" w:cs="Arial"/>
          <w:color w:val="000000" w:themeColor="text1"/>
        </w:rPr>
        <w:t xml:space="preserve">Cooney, Jeanne.  </w:t>
      </w:r>
      <w:r w:rsidRPr="00157B4B">
        <w:rPr>
          <w:rFonts w:ascii="Arial" w:eastAsia="Arial" w:hAnsi="Arial" w:cs="Arial"/>
          <w:i/>
          <w:color w:val="000000" w:themeColor="text1"/>
        </w:rPr>
        <w:t>Hot Dish Heaven: A Murder Mystery With Recipes</w:t>
      </w:r>
      <w:r w:rsidRPr="00157B4B">
        <w:rPr>
          <w:rFonts w:ascii="Arial" w:eastAsia="Arial" w:hAnsi="Arial" w:cs="Arial"/>
          <w:color w:val="000000" w:themeColor="text1"/>
        </w:rPr>
        <w:t>.  St. Cloud, MN: North Star Press, 2013.</w:t>
      </w:r>
    </w:p>
    <w:p w:rsidR="007F3FCE" w:rsidRPr="00157B4B" w:rsidRDefault="007F3FCE" w:rsidP="00C275D4">
      <w:pPr>
        <w:spacing w:after="0" w:line="240" w:lineRule="auto"/>
        <w:ind w:left="360" w:hanging="360"/>
        <w:rPr>
          <w:rFonts w:ascii="Arial" w:hAnsi="Arial" w:cs="Arial"/>
          <w:color w:val="000000" w:themeColor="text1"/>
        </w:rPr>
      </w:pPr>
    </w:p>
    <w:p w:rsidR="007F3FCE" w:rsidRPr="00157B4B" w:rsidRDefault="00DF227C" w:rsidP="00C275D4">
      <w:pPr>
        <w:spacing w:after="0" w:line="240" w:lineRule="auto"/>
        <w:ind w:left="360" w:hanging="360"/>
        <w:rPr>
          <w:rFonts w:ascii="Arial" w:hAnsi="Arial" w:cs="Arial"/>
          <w:color w:val="000000" w:themeColor="text1"/>
        </w:rPr>
      </w:pPr>
      <w:r w:rsidRPr="00157B4B">
        <w:rPr>
          <w:rFonts w:ascii="Arial" w:eastAsia="Arial" w:hAnsi="Arial" w:cs="Arial"/>
          <w:color w:val="000000" w:themeColor="text1"/>
        </w:rPr>
        <w:t xml:space="preserve">Dennis, Pat, </w:t>
      </w:r>
      <w:r w:rsidRPr="00157B4B">
        <w:rPr>
          <w:rFonts w:ascii="Arial" w:eastAsia="Arial" w:hAnsi="Arial" w:cs="Arial"/>
          <w:i/>
          <w:color w:val="000000" w:themeColor="text1"/>
        </w:rPr>
        <w:t>et al.</w:t>
      </w:r>
      <w:r w:rsidRPr="00157B4B">
        <w:rPr>
          <w:rFonts w:ascii="Arial" w:eastAsia="Arial" w:hAnsi="Arial" w:cs="Arial"/>
          <w:color w:val="000000" w:themeColor="text1"/>
        </w:rPr>
        <w:t xml:space="preserve">  </w:t>
      </w:r>
      <w:r w:rsidRPr="00157B4B">
        <w:rPr>
          <w:rFonts w:ascii="Arial" w:eastAsia="Arial" w:hAnsi="Arial" w:cs="Arial"/>
          <w:i/>
          <w:color w:val="000000" w:themeColor="text1"/>
        </w:rPr>
        <w:t>Hotdish Haiku</w:t>
      </w:r>
      <w:r w:rsidRPr="00157B4B">
        <w:rPr>
          <w:rFonts w:ascii="Arial" w:eastAsia="Arial" w:hAnsi="Arial" w:cs="Arial"/>
          <w:color w:val="000000" w:themeColor="text1"/>
        </w:rPr>
        <w:t>.  Minneapolis, MN: Penury Press, 2005.</w:t>
      </w:r>
    </w:p>
    <w:p w:rsidR="007F3FCE" w:rsidRPr="00157B4B" w:rsidRDefault="007F3FCE" w:rsidP="00C275D4">
      <w:pPr>
        <w:spacing w:after="0" w:line="240" w:lineRule="auto"/>
        <w:ind w:left="360" w:hanging="360"/>
        <w:rPr>
          <w:rFonts w:ascii="Arial" w:hAnsi="Arial" w:cs="Arial"/>
          <w:color w:val="000000" w:themeColor="text1"/>
        </w:rPr>
      </w:pPr>
    </w:p>
    <w:p w:rsidR="007F3FCE" w:rsidRPr="00157B4B" w:rsidRDefault="00DF227C" w:rsidP="00C275D4">
      <w:pPr>
        <w:spacing w:after="0" w:line="240" w:lineRule="auto"/>
        <w:ind w:left="360" w:hanging="360"/>
        <w:rPr>
          <w:rFonts w:ascii="Arial" w:hAnsi="Arial" w:cs="Arial"/>
          <w:color w:val="000000" w:themeColor="text1"/>
        </w:rPr>
      </w:pPr>
      <w:r w:rsidRPr="00157B4B">
        <w:rPr>
          <w:rFonts w:ascii="Arial" w:eastAsia="Arial" w:hAnsi="Arial" w:cs="Arial"/>
          <w:color w:val="000000" w:themeColor="text1"/>
        </w:rPr>
        <w:t>Dennis, Pat.</w:t>
      </w:r>
      <w:r w:rsidR="006816C8" w:rsidRPr="00157B4B">
        <w:rPr>
          <w:rFonts w:ascii="Arial" w:eastAsia="Arial" w:hAnsi="Arial" w:cs="Arial"/>
          <w:color w:val="000000" w:themeColor="text1"/>
        </w:rPr>
        <w:t xml:space="preserve"> </w:t>
      </w:r>
      <w:r w:rsidRPr="00157B4B">
        <w:rPr>
          <w:rFonts w:ascii="Arial" w:eastAsia="Arial" w:hAnsi="Arial" w:cs="Arial"/>
          <w:color w:val="000000" w:themeColor="text1"/>
        </w:rPr>
        <w:t xml:space="preserve"> </w:t>
      </w:r>
      <w:r w:rsidRPr="00157B4B">
        <w:rPr>
          <w:rFonts w:ascii="Arial" w:eastAsia="Arial" w:hAnsi="Arial" w:cs="Arial"/>
          <w:i/>
          <w:color w:val="000000" w:themeColor="text1"/>
        </w:rPr>
        <w:t>Hotdish to Die For: A Collection of Culinary Mystery Short Stories</w:t>
      </w:r>
      <w:r w:rsidRPr="00157B4B">
        <w:rPr>
          <w:rFonts w:ascii="Arial" w:eastAsia="Arial" w:hAnsi="Arial" w:cs="Arial"/>
          <w:color w:val="000000" w:themeColor="text1"/>
        </w:rPr>
        <w:t xml:space="preserve"> [in which hot dish is the weapon of choice].  Minneapolis, MN: Penury Press, 2000.</w:t>
      </w:r>
    </w:p>
    <w:p w:rsidR="007F3FCE" w:rsidRPr="00157B4B" w:rsidRDefault="007F3FCE" w:rsidP="00C275D4">
      <w:pPr>
        <w:spacing w:after="0" w:line="240" w:lineRule="auto"/>
        <w:ind w:left="360" w:hanging="360"/>
        <w:rPr>
          <w:rFonts w:ascii="Arial" w:hAnsi="Arial" w:cs="Arial"/>
          <w:color w:val="000000" w:themeColor="text1"/>
        </w:rPr>
      </w:pPr>
    </w:p>
    <w:p w:rsidR="00227D20" w:rsidRPr="00157B4B" w:rsidRDefault="00DF227C" w:rsidP="00C275D4">
      <w:pPr>
        <w:spacing w:after="0" w:line="240" w:lineRule="auto"/>
        <w:ind w:left="360" w:hanging="360"/>
        <w:rPr>
          <w:rFonts w:ascii="Arial" w:eastAsia="Arial" w:hAnsi="Arial" w:cs="Arial"/>
          <w:color w:val="000000" w:themeColor="text1"/>
        </w:rPr>
      </w:pPr>
      <w:r w:rsidRPr="00157B4B">
        <w:rPr>
          <w:rFonts w:ascii="Arial" w:eastAsia="Arial" w:hAnsi="Arial" w:cs="Arial"/>
          <w:color w:val="000000" w:themeColor="text1"/>
        </w:rPr>
        <w:t xml:space="preserve">Heffelfinger, Julia.  “The History of Hot Dish.”  Food &amp; Wine.  Last updated 30 December 2015.  Accessed 21 January 2016.  </w:t>
      </w:r>
      <w:r w:rsidR="00227D20" w:rsidRPr="00157B4B">
        <w:rPr>
          <w:rFonts w:ascii="Arial" w:eastAsia="Arial" w:hAnsi="Arial" w:cs="Arial"/>
          <w:color w:val="000000" w:themeColor="text1"/>
        </w:rPr>
        <w:t>http://www.foodandwine.com/blogs/history-hot-dish.</w:t>
      </w:r>
    </w:p>
    <w:p w:rsidR="007F3FCE" w:rsidRPr="00157B4B" w:rsidRDefault="007F3FCE" w:rsidP="00C275D4">
      <w:pPr>
        <w:spacing w:after="0" w:line="240" w:lineRule="auto"/>
        <w:ind w:left="360" w:hanging="360"/>
        <w:rPr>
          <w:rFonts w:ascii="Arial" w:hAnsi="Arial" w:cs="Arial"/>
          <w:color w:val="000000" w:themeColor="text1"/>
        </w:rPr>
      </w:pPr>
    </w:p>
    <w:p w:rsidR="00227D20" w:rsidRPr="00157B4B" w:rsidRDefault="00DF227C" w:rsidP="00C275D4">
      <w:pPr>
        <w:spacing w:after="0" w:line="240" w:lineRule="auto"/>
        <w:ind w:left="360" w:hanging="360"/>
        <w:rPr>
          <w:rFonts w:ascii="Arial" w:eastAsia="Arial" w:hAnsi="Arial" w:cs="Arial"/>
          <w:color w:val="000000" w:themeColor="text1"/>
        </w:rPr>
      </w:pPr>
      <w:r w:rsidRPr="00157B4B">
        <w:rPr>
          <w:rFonts w:ascii="Arial" w:eastAsia="Arial" w:hAnsi="Arial" w:cs="Arial"/>
          <w:color w:val="000000" w:themeColor="text1"/>
        </w:rPr>
        <w:t xml:space="preserve">Isern, Tom. “Plains Folk: Hot Dishes.”  News, North Dakota State University—NDSU Agriculture Communication.  Last updated 14 February 2003.  Accessed 20 January 2016.  </w:t>
      </w:r>
      <w:r w:rsidR="00227D20" w:rsidRPr="00157B4B">
        <w:rPr>
          <w:rFonts w:ascii="Arial" w:eastAsia="Arial" w:hAnsi="Arial" w:cs="Arial"/>
          <w:color w:val="000000" w:themeColor="text1"/>
        </w:rPr>
        <w:t>http://www.ext.nodak.edu/extnews/newsrelease/2003/021303/04plains.htm.</w:t>
      </w:r>
    </w:p>
    <w:p w:rsidR="007F3FCE" w:rsidRPr="00157B4B" w:rsidRDefault="007F3FCE" w:rsidP="00C275D4">
      <w:pPr>
        <w:spacing w:after="0" w:line="240" w:lineRule="auto"/>
        <w:ind w:left="360" w:hanging="360"/>
        <w:rPr>
          <w:rFonts w:ascii="Arial" w:hAnsi="Arial" w:cs="Arial"/>
          <w:color w:val="000000" w:themeColor="text1"/>
        </w:rPr>
      </w:pPr>
    </w:p>
    <w:p w:rsidR="00DA5441" w:rsidRPr="00157B4B" w:rsidRDefault="00DF227C" w:rsidP="00C275D4">
      <w:pPr>
        <w:spacing w:after="0" w:line="240" w:lineRule="auto"/>
        <w:ind w:left="360" w:hanging="360"/>
        <w:rPr>
          <w:rFonts w:ascii="Arial" w:eastAsia="Arial" w:hAnsi="Arial" w:cs="Arial"/>
          <w:color w:val="000000" w:themeColor="text1"/>
        </w:rPr>
      </w:pPr>
      <w:r w:rsidRPr="00157B4B">
        <w:rPr>
          <w:rFonts w:ascii="Arial" w:eastAsia="Arial" w:hAnsi="Arial" w:cs="Arial"/>
          <w:color w:val="000000" w:themeColor="text1"/>
        </w:rPr>
        <w:t>Jackson, Sharyn.  “Let's dish on hot dish, Minnesota's homegrown casserole: Minnesota's homegrown casserole is made wi</w:t>
      </w:r>
      <w:r w:rsidR="0012770C">
        <w:rPr>
          <w:rFonts w:ascii="Arial" w:eastAsia="Arial" w:hAnsi="Arial" w:cs="Arial"/>
          <w:color w:val="000000" w:themeColor="text1"/>
        </w:rPr>
        <w:t>th more than Tater Tots.”  Star</w:t>
      </w:r>
      <w:r w:rsidRPr="00157B4B">
        <w:rPr>
          <w:rFonts w:ascii="Arial" w:eastAsia="Arial" w:hAnsi="Arial" w:cs="Arial"/>
          <w:color w:val="000000" w:themeColor="text1"/>
        </w:rPr>
        <w:t xml:space="preserve">Tribune.  Last updated 22 April 2015.  Accessed 21 January 2016.  </w:t>
      </w:r>
      <w:r w:rsidR="00DA5441" w:rsidRPr="00157B4B">
        <w:rPr>
          <w:rFonts w:ascii="Arial" w:eastAsia="Arial" w:hAnsi="Arial" w:cs="Arial"/>
          <w:color w:val="000000" w:themeColor="text1"/>
        </w:rPr>
        <w:t>http://www.startribune.com/let-s-dish-on-hot-dish-minnesota-s-homegrown-casserole/300937641/.</w:t>
      </w:r>
    </w:p>
    <w:p w:rsidR="007F3FCE" w:rsidRPr="00157B4B" w:rsidRDefault="007F3FCE" w:rsidP="00C275D4">
      <w:pPr>
        <w:spacing w:after="0" w:line="240" w:lineRule="auto"/>
        <w:ind w:left="360" w:hanging="360"/>
        <w:rPr>
          <w:rFonts w:ascii="Arial" w:hAnsi="Arial" w:cs="Arial"/>
          <w:color w:val="000000" w:themeColor="text1"/>
        </w:rPr>
      </w:pPr>
    </w:p>
    <w:p w:rsidR="00DA5441" w:rsidRPr="00157B4B" w:rsidRDefault="00DF227C" w:rsidP="00C275D4">
      <w:pPr>
        <w:spacing w:after="0" w:line="240" w:lineRule="auto"/>
        <w:ind w:left="360" w:hanging="360"/>
        <w:rPr>
          <w:rFonts w:ascii="Arial" w:eastAsia="Arial" w:hAnsi="Arial" w:cs="Arial"/>
          <w:color w:val="000000" w:themeColor="text1"/>
        </w:rPr>
      </w:pPr>
      <w:r w:rsidRPr="00157B4B">
        <w:rPr>
          <w:rFonts w:ascii="Arial" w:eastAsia="Arial" w:hAnsi="Arial" w:cs="Arial"/>
          <w:color w:val="000000" w:themeColor="text1"/>
        </w:rPr>
        <w:t>KARE Staff.</w:t>
      </w:r>
      <w:r w:rsidR="00CD68FD" w:rsidRPr="00157B4B">
        <w:rPr>
          <w:rFonts w:ascii="Arial" w:eastAsia="Arial" w:hAnsi="Arial" w:cs="Arial"/>
          <w:color w:val="000000" w:themeColor="text1"/>
        </w:rPr>
        <w:t xml:space="preserve"> </w:t>
      </w:r>
      <w:r w:rsidRPr="00157B4B">
        <w:rPr>
          <w:rFonts w:ascii="Arial" w:eastAsia="Arial" w:hAnsi="Arial" w:cs="Arial"/>
          <w:color w:val="000000" w:themeColor="text1"/>
        </w:rPr>
        <w:t xml:space="preserve"> “Walz wins Congressional hot dish contest.”</w:t>
      </w:r>
      <w:r w:rsidRPr="00157B4B">
        <w:rPr>
          <w:rFonts w:ascii="Arial" w:eastAsia="Arial" w:hAnsi="Arial" w:cs="Arial"/>
          <w:b/>
          <w:color w:val="000000" w:themeColor="text1"/>
        </w:rPr>
        <w:t xml:space="preserve">  </w:t>
      </w:r>
      <w:r w:rsidRPr="00157B4B">
        <w:rPr>
          <w:rFonts w:ascii="Arial" w:eastAsia="Arial" w:hAnsi="Arial" w:cs="Arial"/>
          <w:color w:val="000000" w:themeColor="text1"/>
        </w:rPr>
        <w:t xml:space="preserve">KARE-11, Minneapolis | St. Paul, MN.  Last updated 11 May 2016.  Accessed 20 January 2017.  </w:t>
      </w:r>
      <w:r w:rsidR="00DA5441" w:rsidRPr="00157B4B">
        <w:rPr>
          <w:rFonts w:ascii="Arial" w:eastAsia="Arial" w:hAnsi="Arial" w:cs="Arial"/>
          <w:color w:val="000000" w:themeColor="text1"/>
        </w:rPr>
        <w:t>http://www.kare11.com/news/walz-wins-congressional-hot-dish-contest/185522156.</w:t>
      </w:r>
    </w:p>
    <w:p w:rsidR="007F3FCE" w:rsidRPr="00157B4B" w:rsidRDefault="007F3FCE" w:rsidP="00C275D4">
      <w:pPr>
        <w:spacing w:after="0" w:line="240" w:lineRule="auto"/>
        <w:ind w:left="360" w:hanging="360"/>
        <w:rPr>
          <w:rFonts w:ascii="Arial" w:hAnsi="Arial" w:cs="Arial"/>
          <w:color w:val="000000" w:themeColor="text1"/>
        </w:rPr>
      </w:pPr>
    </w:p>
    <w:p w:rsidR="00CD68FD" w:rsidRPr="00157B4B" w:rsidRDefault="00DF227C" w:rsidP="00C275D4">
      <w:pPr>
        <w:spacing w:after="0" w:line="240" w:lineRule="auto"/>
        <w:ind w:left="360" w:hanging="360"/>
        <w:rPr>
          <w:rFonts w:ascii="Arial" w:eastAsia="Arial" w:hAnsi="Arial" w:cs="Arial"/>
          <w:color w:val="000000" w:themeColor="text1"/>
        </w:rPr>
      </w:pPr>
      <w:r w:rsidRPr="00157B4B">
        <w:rPr>
          <w:rFonts w:ascii="Arial" w:eastAsia="Arial" w:hAnsi="Arial" w:cs="Arial"/>
          <w:color w:val="000000" w:themeColor="text1"/>
        </w:rPr>
        <w:t>Keillor, Garrison,</w:t>
      </w:r>
      <w:r w:rsidR="00CD68FD" w:rsidRPr="00157B4B">
        <w:rPr>
          <w:rFonts w:ascii="Arial" w:eastAsia="Arial" w:hAnsi="Arial" w:cs="Arial"/>
          <w:color w:val="000000" w:themeColor="text1"/>
        </w:rPr>
        <w:t xml:space="preserve"> and Jean Redpath. </w:t>
      </w:r>
      <w:r w:rsidRPr="00157B4B">
        <w:rPr>
          <w:rFonts w:ascii="Arial" w:eastAsia="Arial" w:hAnsi="Arial" w:cs="Arial"/>
          <w:color w:val="000000" w:themeColor="text1"/>
        </w:rPr>
        <w:t xml:space="preserve"> "Tuna, the Food of My Soul." </w:t>
      </w:r>
      <w:r w:rsidR="00CD68FD" w:rsidRPr="00157B4B">
        <w:rPr>
          <w:rFonts w:ascii="Arial" w:eastAsia="Arial" w:hAnsi="Arial" w:cs="Arial"/>
          <w:color w:val="000000" w:themeColor="text1"/>
        </w:rPr>
        <w:t xml:space="preserve"> </w:t>
      </w:r>
      <w:r w:rsidRPr="00157B4B">
        <w:rPr>
          <w:rFonts w:ascii="Arial" w:eastAsia="Arial" w:hAnsi="Arial" w:cs="Arial"/>
          <w:i/>
          <w:color w:val="000000" w:themeColor="text1"/>
        </w:rPr>
        <w:t>Prairie Home Comedy</w:t>
      </w:r>
      <w:r w:rsidRPr="00157B4B">
        <w:rPr>
          <w:rFonts w:ascii="Arial" w:eastAsia="Arial" w:hAnsi="Arial" w:cs="Arial"/>
          <w:color w:val="000000" w:themeColor="text1"/>
        </w:rPr>
        <w:t xml:space="preserve">, 1998.  Accessed 22 January 2017.  </w:t>
      </w:r>
      <w:r w:rsidR="00CD68FD" w:rsidRPr="00157B4B">
        <w:rPr>
          <w:rFonts w:ascii="Arial" w:eastAsia="Arial" w:hAnsi="Arial" w:cs="Arial"/>
          <w:color w:val="000000" w:themeColor="text1"/>
        </w:rPr>
        <w:t>https://www.youtube.com/watch?v=LzyI_Hh8ufI.</w:t>
      </w:r>
    </w:p>
    <w:p w:rsidR="00DA5441" w:rsidRPr="00157B4B" w:rsidRDefault="00DA5441" w:rsidP="00C275D4">
      <w:pPr>
        <w:spacing w:after="0" w:line="240" w:lineRule="auto"/>
        <w:ind w:left="360" w:hanging="360"/>
        <w:rPr>
          <w:rFonts w:ascii="Arial" w:eastAsia="Arial" w:hAnsi="Arial" w:cs="Arial"/>
          <w:color w:val="000000" w:themeColor="text1"/>
        </w:rPr>
      </w:pPr>
    </w:p>
    <w:p w:rsidR="007F3FCE" w:rsidRPr="00157B4B" w:rsidRDefault="00DF227C" w:rsidP="00C275D4">
      <w:pPr>
        <w:spacing w:after="0" w:line="240" w:lineRule="auto"/>
        <w:ind w:left="360" w:hanging="360"/>
        <w:rPr>
          <w:rFonts w:ascii="Arial" w:hAnsi="Arial" w:cs="Arial"/>
          <w:color w:val="000000" w:themeColor="text1"/>
        </w:rPr>
      </w:pPr>
      <w:r w:rsidRPr="00157B4B">
        <w:rPr>
          <w:rFonts w:ascii="Arial" w:eastAsia="Arial" w:hAnsi="Arial" w:cs="Arial"/>
          <w:color w:val="000000" w:themeColor="text1"/>
        </w:rPr>
        <w:t xml:space="preserve">Millang, Theresa.  </w:t>
      </w:r>
      <w:r w:rsidRPr="00157B4B">
        <w:rPr>
          <w:rFonts w:ascii="Arial" w:eastAsia="Arial" w:hAnsi="Arial" w:cs="Arial"/>
          <w:i/>
          <w:color w:val="000000" w:themeColor="text1"/>
        </w:rPr>
        <w:t>The Great Minnesota hot dish</w:t>
      </w:r>
      <w:r w:rsidRPr="00157B4B">
        <w:rPr>
          <w:rFonts w:ascii="Arial" w:eastAsia="Arial" w:hAnsi="Arial" w:cs="Arial"/>
          <w:color w:val="000000" w:themeColor="text1"/>
        </w:rPr>
        <w:t>.  Cambridge, MN: Adventure Publications, 1999.</w:t>
      </w:r>
    </w:p>
    <w:p w:rsidR="007F3FCE" w:rsidRPr="00157B4B" w:rsidRDefault="007F3FCE" w:rsidP="00C275D4">
      <w:pPr>
        <w:spacing w:after="0" w:line="240" w:lineRule="auto"/>
        <w:ind w:left="360" w:hanging="360"/>
        <w:rPr>
          <w:rFonts w:ascii="Arial" w:hAnsi="Arial" w:cs="Arial"/>
          <w:color w:val="000000" w:themeColor="text1"/>
        </w:rPr>
      </w:pPr>
    </w:p>
    <w:p w:rsidR="00D50256" w:rsidRPr="00157B4B" w:rsidRDefault="00D50256" w:rsidP="00C275D4">
      <w:pPr>
        <w:spacing w:after="0" w:line="240" w:lineRule="auto"/>
        <w:ind w:left="360" w:hanging="360"/>
        <w:rPr>
          <w:rFonts w:ascii="Arial" w:hAnsi="Arial" w:cs="Arial"/>
          <w:color w:val="000000" w:themeColor="text1"/>
        </w:rPr>
      </w:pPr>
      <w:r w:rsidRPr="00157B4B">
        <w:rPr>
          <w:rFonts w:ascii="Arial" w:hAnsi="Arial" w:cs="Arial"/>
          <w:color w:val="000000" w:themeColor="text1"/>
        </w:rPr>
        <w:t>Minnesota Historical Society.  Minnesota Hotdish Towel and Hot Pad.  Accessed 31 January 2017.  http://shop.mnhs.org/products/minnesota-hotdish-towel-and-hot-pad?variant=1209195953.</w:t>
      </w:r>
    </w:p>
    <w:p w:rsidR="00D50256" w:rsidRPr="00157B4B" w:rsidRDefault="00D50256" w:rsidP="00C275D4">
      <w:pPr>
        <w:spacing w:after="0" w:line="240" w:lineRule="auto"/>
        <w:ind w:left="360" w:hanging="360"/>
        <w:rPr>
          <w:rFonts w:ascii="Arial" w:hAnsi="Arial" w:cs="Arial"/>
          <w:color w:val="000000" w:themeColor="text1"/>
        </w:rPr>
      </w:pPr>
    </w:p>
    <w:p w:rsidR="00DA5441" w:rsidRPr="00157B4B" w:rsidRDefault="00DF227C" w:rsidP="00C275D4">
      <w:pPr>
        <w:spacing w:after="0" w:line="240" w:lineRule="auto"/>
        <w:ind w:left="360" w:hanging="360"/>
        <w:rPr>
          <w:rFonts w:ascii="Arial" w:eastAsia="Arial" w:hAnsi="Arial" w:cs="Arial"/>
          <w:color w:val="000000" w:themeColor="text1"/>
        </w:rPr>
      </w:pPr>
      <w:r w:rsidRPr="00157B4B">
        <w:rPr>
          <w:rFonts w:ascii="Arial" w:eastAsia="Arial" w:hAnsi="Arial" w:cs="Arial"/>
          <w:i/>
          <w:color w:val="000000" w:themeColor="text1"/>
        </w:rPr>
        <w:t>Minnesota Hotdish: A Love Story</w:t>
      </w:r>
      <w:r w:rsidRPr="00157B4B">
        <w:rPr>
          <w:rFonts w:ascii="Arial" w:eastAsia="Arial" w:hAnsi="Arial" w:cs="Arial"/>
          <w:color w:val="000000" w:themeColor="text1"/>
        </w:rPr>
        <w:t xml:space="preserve">.  Maria Bartholdi, Producer.  Documentary produced for KSMQ public television.  Austin, MN: 2013 (28:47).  </w:t>
      </w:r>
      <w:r w:rsidR="00DA5441" w:rsidRPr="00157B4B">
        <w:rPr>
          <w:rFonts w:ascii="Arial" w:eastAsia="Arial" w:hAnsi="Arial" w:cs="Arial"/>
          <w:color w:val="000000" w:themeColor="text1"/>
        </w:rPr>
        <w:t>https://vimeo.com/65158243.</w:t>
      </w:r>
    </w:p>
    <w:p w:rsidR="007F3FCE" w:rsidRPr="00157B4B" w:rsidRDefault="007F3FCE" w:rsidP="00C275D4">
      <w:pPr>
        <w:spacing w:after="0" w:line="240" w:lineRule="auto"/>
        <w:ind w:left="360" w:hanging="360"/>
        <w:rPr>
          <w:rFonts w:ascii="Arial" w:hAnsi="Arial" w:cs="Arial"/>
          <w:color w:val="000000" w:themeColor="text1"/>
        </w:rPr>
      </w:pPr>
    </w:p>
    <w:p w:rsidR="007F3FCE" w:rsidRPr="00157B4B" w:rsidRDefault="00DF227C" w:rsidP="00C275D4">
      <w:pPr>
        <w:spacing w:after="0" w:line="240" w:lineRule="auto"/>
        <w:ind w:left="360" w:hanging="360"/>
        <w:rPr>
          <w:rFonts w:ascii="Arial" w:hAnsi="Arial" w:cs="Arial"/>
          <w:color w:val="000000" w:themeColor="text1"/>
        </w:rPr>
      </w:pPr>
      <w:r w:rsidRPr="00157B4B">
        <w:rPr>
          <w:rFonts w:ascii="Arial" w:eastAsia="Arial" w:hAnsi="Arial" w:cs="Arial"/>
          <w:color w:val="000000" w:themeColor="text1"/>
        </w:rPr>
        <w:t xml:space="preserve">Minnesota Northern Clay Center.  </w:t>
      </w:r>
      <w:r w:rsidRPr="00157B4B">
        <w:rPr>
          <w:rFonts w:ascii="Arial" w:eastAsia="Arial" w:hAnsi="Arial" w:cs="Arial"/>
          <w:i/>
          <w:color w:val="000000" w:themeColor="text1"/>
        </w:rPr>
        <w:t>Minnesota Hot Dish: March 10-April 28, 1995</w:t>
      </w:r>
      <w:r w:rsidRPr="00157B4B">
        <w:rPr>
          <w:rFonts w:ascii="Arial" w:eastAsia="Arial" w:hAnsi="Arial" w:cs="Arial"/>
          <w:color w:val="000000" w:themeColor="text1"/>
        </w:rPr>
        <w:t xml:space="preserve"> (Exh</w:t>
      </w:r>
      <w:r w:rsidR="00CD68FD" w:rsidRPr="00157B4B">
        <w:rPr>
          <w:rFonts w:ascii="Arial" w:eastAsia="Arial" w:hAnsi="Arial" w:cs="Arial"/>
          <w:color w:val="000000" w:themeColor="text1"/>
        </w:rPr>
        <w:t>ibition Catalog).  St. Paul, MN</w:t>
      </w:r>
      <w:r w:rsidRPr="00157B4B">
        <w:rPr>
          <w:rFonts w:ascii="Arial" w:eastAsia="Arial" w:hAnsi="Arial" w:cs="Arial"/>
          <w:color w:val="000000" w:themeColor="text1"/>
        </w:rPr>
        <w:t>, 1995.</w:t>
      </w:r>
    </w:p>
    <w:p w:rsidR="007F3FCE" w:rsidRPr="00157B4B" w:rsidRDefault="007F3FCE" w:rsidP="00C275D4">
      <w:pPr>
        <w:spacing w:after="0" w:line="240" w:lineRule="auto"/>
        <w:ind w:left="360" w:hanging="360"/>
        <w:rPr>
          <w:rFonts w:ascii="Arial" w:hAnsi="Arial" w:cs="Arial"/>
          <w:color w:val="000000" w:themeColor="text1"/>
        </w:rPr>
      </w:pPr>
    </w:p>
    <w:p w:rsidR="007F3FCE" w:rsidRPr="00157B4B" w:rsidRDefault="00DF227C" w:rsidP="00C275D4">
      <w:pPr>
        <w:spacing w:after="0" w:line="240" w:lineRule="auto"/>
        <w:ind w:left="360" w:hanging="360"/>
        <w:rPr>
          <w:rFonts w:ascii="Arial" w:hAnsi="Arial" w:cs="Arial"/>
          <w:color w:val="000000" w:themeColor="text1"/>
        </w:rPr>
      </w:pPr>
      <w:r w:rsidRPr="00157B4B">
        <w:rPr>
          <w:rFonts w:ascii="Arial" w:eastAsia="Arial" w:hAnsi="Arial" w:cs="Arial"/>
          <w:color w:val="000000" w:themeColor="text1"/>
        </w:rPr>
        <w:t xml:space="preserve">Mohr, Howard.  </w:t>
      </w:r>
      <w:r w:rsidRPr="00157B4B">
        <w:rPr>
          <w:rFonts w:ascii="Arial" w:eastAsia="Arial" w:hAnsi="Arial" w:cs="Arial"/>
          <w:i/>
          <w:color w:val="000000" w:themeColor="text1"/>
        </w:rPr>
        <w:t>How to Talk Minnesotan: Revised for the 21st Century</w:t>
      </w:r>
      <w:r w:rsidRPr="00157B4B">
        <w:rPr>
          <w:rFonts w:ascii="Arial" w:eastAsia="Arial" w:hAnsi="Arial" w:cs="Arial"/>
          <w:color w:val="000000" w:themeColor="text1"/>
        </w:rPr>
        <w:t>.  NY: Penguin Books, 2013.</w:t>
      </w:r>
    </w:p>
    <w:p w:rsidR="007F3FCE" w:rsidRPr="00157B4B" w:rsidRDefault="007F3FCE" w:rsidP="00C275D4">
      <w:pPr>
        <w:spacing w:after="0" w:line="240" w:lineRule="auto"/>
        <w:ind w:left="360" w:hanging="360"/>
        <w:rPr>
          <w:rFonts w:ascii="Arial" w:hAnsi="Arial" w:cs="Arial"/>
          <w:color w:val="000000" w:themeColor="text1"/>
        </w:rPr>
      </w:pPr>
    </w:p>
    <w:p w:rsidR="00DA5441" w:rsidRPr="00157B4B" w:rsidRDefault="00DF227C" w:rsidP="00C275D4">
      <w:pPr>
        <w:spacing w:after="0" w:line="240" w:lineRule="auto"/>
        <w:ind w:left="360" w:hanging="360"/>
        <w:rPr>
          <w:rFonts w:ascii="Arial" w:eastAsia="Arial" w:hAnsi="Arial" w:cs="Arial"/>
          <w:color w:val="000000" w:themeColor="text1"/>
        </w:rPr>
      </w:pPr>
      <w:r w:rsidRPr="00157B4B">
        <w:rPr>
          <w:rFonts w:ascii="Arial" w:eastAsia="Arial" w:hAnsi="Arial" w:cs="Arial"/>
          <w:color w:val="000000" w:themeColor="text1"/>
        </w:rPr>
        <w:t xml:space="preserve">Nehil, Tom.  “Minnesota hotdish: the documentary.”  MINNPOST.  Last updated 02 May 2013.  Accessed 21 January 2016.  </w:t>
      </w:r>
      <w:r w:rsidR="00DA5441" w:rsidRPr="00157B4B">
        <w:rPr>
          <w:rFonts w:ascii="Arial" w:eastAsia="Arial" w:hAnsi="Arial" w:cs="Arial"/>
          <w:color w:val="000000" w:themeColor="text1"/>
        </w:rPr>
        <w:t>https://www.minnpost.com/minnclips/2013/05/minnesota-hotdish-documentary.</w:t>
      </w:r>
    </w:p>
    <w:p w:rsidR="007F3FCE" w:rsidRPr="00157B4B" w:rsidRDefault="007F3FCE" w:rsidP="00C275D4">
      <w:pPr>
        <w:spacing w:after="0" w:line="240" w:lineRule="auto"/>
        <w:ind w:left="360" w:hanging="360"/>
        <w:rPr>
          <w:rFonts w:ascii="Arial" w:hAnsi="Arial" w:cs="Arial"/>
          <w:color w:val="000000" w:themeColor="text1"/>
        </w:rPr>
      </w:pPr>
    </w:p>
    <w:p w:rsidR="00DA5441" w:rsidRPr="00157B4B" w:rsidRDefault="00DF227C" w:rsidP="00C275D4">
      <w:pPr>
        <w:spacing w:after="0" w:line="240" w:lineRule="auto"/>
        <w:ind w:left="360" w:hanging="360"/>
        <w:rPr>
          <w:rFonts w:ascii="Arial" w:eastAsia="Arial" w:hAnsi="Arial" w:cs="Arial"/>
          <w:color w:val="000000" w:themeColor="text1"/>
        </w:rPr>
      </w:pPr>
      <w:r w:rsidRPr="00157B4B">
        <w:rPr>
          <w:rFonts w:ascii="Arial" w:eastAsia="Arial" w:hAnsi="Arial" w:cs="Arial"/>
          <w:color w:val="000000" w:themeColor="text1"/>
        </w:rPr>
        <w:lastRenderedPageBreak/>
        <w:t xml:space="preserve">Schmierbach, Edie.  “Mankato cookbook credited with printing first hot dish recipe.”  Mankato Free Press.  Last updated 21 February 2016.  Accessed 22 January 2016.  </w:t>
      </w:r>
      <w:r w:rsidR="00DA5441" w:rsidRPr="00157B4B">
        <w:rPr>
          <w:rFonts w:ascii="Arial" w:eastAsia="Arial" w:hAnsi="Arial" w:cs="Arial"/>
          <w:color w:val="000000" w:themeColor="text1"/>
        </w:rPr>
        <w:t>http://www.mankatofreepress.com/news/local_news/mankato-cookbook-credited-with-printing-first-hot-dish-recipe/article_889f7bf6-d436-11e5-bfd0-0fb51ed60de6.html.</w:t>
      </w:r>
    </w:p>
    <w:p w:rsidR="007F3FCE" w:rsidRPr="00157B4B" w:rsidRDefault="007F3FCE" w:rsidP="00C275D4">
      <w:pPr>
        <w:spacing w:after="0" w:line="240" w:lineRule="auto"/>
        <w:ind w:left="360" w:hanging="360"/>
        <w:rPr>
          <w:rFonts w:ascii="Arial" w:hAnsi="Arial" w:cs="Arial"/>
          <w:color w:val="000000" w:themeColor="text1"/>
        </w:rPr>
      </w:pPr>
    </w:p>
    <w:p w:rsidR="00DA5441" w:rsidRPr="00157B4B" w:rsidRDefault="00DF227C" w:rsidP="00C275D4">
      <w:pPr>
        <w:spacing w:after="0" w:line="240" w:lineRule="auto"/>
        <w:ind w:left="360" w:hanging="360"/>
        <w:rPr>
          <w:rFonts w:ascii="Arial" w:eastAsia="Arial" w:hAnsi="Arial" w:cs="Arial"/>
          <w:color w:val="000000" w:themeColor="text1"/>
        </w:rPr>
      </w:pPr>
      <w:r w:rsidRPr="00157B4B">
        <w:rPr>
          <w:rFonts w:ascii="Arial" w:eastAsia="Arial" w:hAnsi="Arial" w:cs="Arial"/>
          <w:color w:val="000000" w:themeColor="text1"/>
        </w:rPr>
        <w:t xml:space="preserve">Tran, Lina.  “Everything You Need to Know About Hotdish: All about the nostalgic Upper Midwest staple.”  Eater.  Last updated 15 May 2016.  Accessed 21 January 2017.  </w:t>
      </w:r>
      <w:r w:rsidR="00DA5441" w:rsidRPr="00157B4B">
        <w:rPr>
          <w:rFonts w:ascii="Arial" w:eastAsia="Arial" w:hAnsi="Arial" w:cs="Arial"/>
          <w:color w:val="000000" w:themeColor="text1"/>
        </w:rPr>
        <w:t>http://www.eater.com/2016/5/15/11611558/what-is-hotdish.</w:t>
      </w:r>
    </w:p>
    <w:p w:rsidR="00F70ABC" w:rsidRPr="00157B4B" w:rsidRDefault="00F70ABC" w:rsidP="00C275D4">
      <w:pPr>
        <w:spacing w:after="0" w:line="240" w:lineRule="auto"/>
        <w:ind w:left="360" w:hanging="360"/>
        <w:rPr>
          <w:rFonts w:ascii="Arial" w:eastAsia="Arial" w:hAnsi="Arial" w:cs="Arial"/>
          <w:color w:val="000000" w:themeColor="text1"/>
        </w:rPr>
      </w:pPr>
    </w:p>
    <w:p w:rsidR="00F70ABC" w:rsidRPr="00157B4B" w:rsidRDefault="00F70ABC" w:rsidP="00144DB2">
      <w:pPr>
        <w:spacing w:after="0" w:line="240" w:lineRule="auto"/>
        <w:ind w:left="360" w:hanging="360"/>
        <w:rPr>
          <w:rFonts w:ascii="Arial" w:eastAsia="Arial" w:hAnsi="Arial" w:cs="Arial"/>
          <w:color w:val="000000" w:themeColor="text1"/>
        </w:rPr>
      </w:pPr>
      <w:r w:rsidRPr="00157B4B">
        <w:rPr>
          <w:rFonts w:ascii="Arial" w:eastAsia="Arial" w:hAnsi="Arial" w:cs="Arial"/>
          <w:color w:val="000000" w:themeColor="text1"/>
        </w:rPr>
        <w:t xml:space="preserve">I would like to thank </w:t>
      </w:r>
      <w:r w:rsidR="008B7012" w:rsidRPr="00157B4B">
        <w:rPr>
          <w:rFonts w:ascii="Arial" w:eastAsia="Arial" w:hAnsi="Arial" w:cs="Arial"/>
          <w:color w:val="000000" w:themeColor="text1"/>
        </w:rPr>
        <w:t xml:space="preserve">Colin Baumgard, Shelby Brossart, Cassey Chastain, Angella Hallgren, </w:t>
      </w:r>
      <w:r w:rsidR="00DA5441" w:rsidRPr="00157B4B">
        <w:rPr>
          <w:rFonts w:ascii="Arial" w:eastAsia="Arial" w:hAnsi="Arial" w:cs="Arial"/>
          <w:color w:val="000000" w:themeColor="text1"/>
        </w:rPr>
        <w:t xml:space="preserve">Charles Mundale, </w:t>
      </w:r>
      <w:r w:rsidR="008B7012" w:rsidRPr="00157B4B">
        <w:rPr>
          <w:rFonts w:ascii="Arial" w:eastAsia="Arial" w:hAnsi="Arial" w:cs="Arial"/>
          <w:color w:val="000000" w:themeColor="text1"/>
        </w:rPr>
        <w:t xml:space="preserve">Austin Paul, </w:t>
      </w:r>
      <w:r w:rsidRPr="00157B4B">
        <w:rPr>
          <w:rFonts w:ascii="Arial" w:eastAsia="Arial" w:hAnsi="Arial" w:cs="Arial"/>
          <w:color w:val="000000" w:themeColor="text1"/>
        </w:rPr>
        <w:t>Gretchen Roufs, Kathleen S</w:t>
      </w:r>
      <w:r w:rsidR="00DF4CA4" w:rsidRPr="00157B4B">
        <w:rPr>
          <w:rFonts w:ascii="Arial" w:eastAsia="Arial" w:hAnsi="Arial" w:cs="Arial"/>
          <w:color w:val="000000" w:themeColor="text1"/>
        </w:rPr>
        <w:t>myth</w:t>
      </w:r>
      <w:r w:rsidRPr="00157B4B">
        <w:rPr>
          <w:rFonts w:ascii="Arial" w:eastAsia="Arial" w:hAnsi="Arial" w:cs="Arial"/>
          <w:color w:val="000000" w:themeColor="text1"/>
        </w:rPr>
        <w:t xml:space="preserve"> Roufs, </w:t>
      </w:r>
      <w:r w:rsidR="008B7012" w:rsidRPr="00157B4B">
        <w:rPr>
          <w:rFonts w:ascii="Arial" w:eastAsia="Arial" w:hAnsi="Arial" w:cs="Arial"/>
          <w:color w:val="000000" w:themeColor="text1"/>
        </w:rPr>
        <w:t xml:space="preserve">and </w:t>
      </w:r>
      <w:r w:rsidRPr="00157B4B">
        <w:rPr>
          <w:rFonts w:ascii="Arial" w:eastAsia="Arial" w:hAnsi="Arial" w:cs="Arial"/>
          <w:color w:val="000000" w:themeColor="text1"/>
        </w:rPr>
        <w:t>Peter T. Roufs for their reviews and critiques of this entry.</w:t>
      </w:r>
      <w:r w:rsidR="001F3736" w:rsidRPr="00157B4B">
        <w:rPr>
          <w:rFonts w:ascii="Arial" w:eastAsia="Arial" w:hAnsi="Arial" w:cs="Arial"/>
          <w:color w:val="000000" w:themeColor="text1"/>
        </w:rPr>
        <w:t xml:space="preserve">  Photo courtesy of Gretchen Roufs.</w:t>
      </w:r>
    </w:p>
    <w:p w:rsidR="00496560" w:rsidRPr="00157B4B" w:rsidRDefault="00496560" w:rsidP="00C275D4">
      <w:pPr>
        <w:spacing w:after="0" w:line="240" w:lineRule="auto"/>
        <w:rPr>
          <w:rFonts w:ascii="Arial" w:eastAsia="Arial" w:hAnsi="Arial" w:cs="Arial"/>
          <w:color w:val="000000" w:themeColor="text1"/>
        </w:rPr>
      </w:pPr>
    </w:p>
    <w:p w:rsidR="00213F1C" w:rsidRPr="00157B4B" w:rsidRDefault="00213F1C" w:rsidP="00C275D4">
      <w:pPr>
        <w:spacing w:after="0" w:line="240" w:lineRule="auto"/>
        <w:jc w:val="right"/>
        <w:rPr>
          <w:rFonts w:ascii="Arial" w:eastAsia="Arial" w:hAnsi="Arial" w:cs="Arial"/>
          <w:color w:val="000000" w:themeColor="text1"/>
        </w:rPr>
      </w:pPr>
      <w:r w:rsidRPr="00157B4B">
        <w:rPr>
          <w:rFonts w:ascii="Arial" w:eastAsia="Arial" w:hAnsi="Arial" w:cs="Arial"/>
          <w:color w:val="000000" w:themeColor="text1"/>
        </w:rPr>
        <w:t>Timothy G. Roufs</w:t>
      </w:r>
    </w:p>
    <w:sectPr w:rsidR="00213F1C" w:rsidRPr="00157B4B" w:rsidSect="00666EAA">
      <w:headerReference w:type="default" r:id="rId10"/>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A12" w:rsidRDefault="00865A12">
      <w:pPr>
        <w:spacing w:after="0" w:line="240" w:lineRule="auto"/>
      </w:pPr>
      <w:r>
        <w:separator/>
      </w:r>
    </w:p>
  </w:endnote>
  <w:endnote w:type="continuationSeparator" w:id="0">
    <w:p w:rsidR="00865A12" w:rsidRDefault="00865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A12" w:rsidRDefault="00865A12">
      <w:pPr>
        <w:spacing w:after="0" w:line="240" w:lineRule="auto"/>
      </w:pPr>
      <w:r>
        <w:separator/>
      </w:r>
    </w:p>
  </w:footnote>
  <w:footnote w:type="continuationSeparator" w:id="0">
    <w:p w:rsidR="00865A12" w:rsidRDefault="00865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FCE" w:rsidRPr="004671B9" w:rsidRDefault="00DF227C">
    <w:pPr>
      <w:tabs>
        <w:tab w:val="center" w:pos="4680"/>
        <w:tab w:val="right" w:pos="9360"/>
      </w:tabs>
      <w:spacing w:before="720" w:after="0" w:line="240" w:lineRule="auto"/>
      <w:jc w:val="right"/>
      <w:rPr>
        <w:rFonts w:ascii="Arial" w:hAnsi="Arial" w:cs="Arial"/>
        <w:color w:val="000000" w:themeColor="text1"/>
      </w:rPr>
    </w:pPr>
    <w:r w:rsidRPr="004671B9">
      <w:rPr>
        <w:rFonts w:ascii="Arial" w:eastAsia="Arial" w:hAnsi="Arial" w:cs="Arial"/>
        <w:color w:val="000000" w:themeColor="text1"/>
      </w:rPr>
      <w:t xml:space="preserve">Roufs, Hot Dish, </w:t>
    </w:r>
    <w:r w:rsidRPr="004671B9">
      <w:rPr>
        <w:rFonts w:ascii="Arial" w:hAnsi="Arial" w:cs="Arial"/>
        <w:color w:val="000000" w:themeColor="text1"/>
      </w:rPr>
      <w:fldChar w:fldCharType="begin"/>
    </w:r>
    <w:r w:rsidRPr="004671B9">
      <w:rPr>
        <w:rFonts w:ascii="Arial" w:hAnsi="Arial" w:cs="Arial"/>
        <w:color w:val="000000" w:themeColor="text1"/>
      </w:rPr>
      <w:instrText>PAGE</w:instrText>
    </w:r>
    <w:r w:rsidRPr="004671B9">
      <w:rPr>
        <w:rFonts w:ascii="Arial" w:hAnsi="Arial" w:cs="Arial"/>
        <w:color w:val="000000" w:themeColor="text1"/>
      </w:rPr>
      <w:fldChar w:fldCharType="separate"/>
    </w:r>
    <w:r w:rsidR="006204EC">
      <w:rPr>
        <w:rFonts w:ascii="Arial" w:hAnsi="Arial" w:cs="Arial"/>
        <w:noProof/>
        <w:color w:val="000000" w:themeColor="text1"/>
      </w:rPr>
      <w:t>9</w:t>
    </w:r>
    <w:r w:rsidRPr="004671B9">
      <w:rPr>
        <w:rFonts w:ascii="Arial" w:hAnsi="Arial" w:cs="Arial"/>
        <w:color w:val="000000" w:themeColor="text1"/>
      </w:rPr>
      <w:fldChar w:fldCharType="end"/>
    </w:r>
  </w:p>
  <w:p w:rsidR="007F3FCE" w:rsidRPr="004671B9" w:rsidRDefault="007F3FCE">
    <w:pPr>
      <w:tabs>
        <w:tab w:val="center" w:pos="4680"/>
        <w:tab w:val="right" w:pos="9360"/>
      </w:tabs>
      <w:spacing w:after="0" w:line="240" w:lineRule="auto"/>
      <w:jc w:val="right"/>
      <w:rPr>
        <w:rFonts w:ascii="Arial" w:hAnsi="Arial" w:cs="Arial"/>
        <w:color w:val="000000" w:themeColor="text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FCE"/>
    <w:rsid w:val="00051BFA"/>
    <w:rsid w:val="000660D8"/>
    <w:rsid w:val="000736F1"/>
    <w:rsid w:val="000D7809"/>
    <w:rsid w:val="00117DAB"/>
    <w:rsid w:val="001226DD"/>
    <w:rsid w:val="0012770C"/>
    <w:rsid w:val="001419DB"/>
    <w:rsid w:val="00144DB2"/>
    <w:rsid w:val="00157B4B"/>
    <w:rsid w:val="001B08FE"/>
    <w:rsid w:val="001C0358"/>
    <w:rsid w:val="001F3736"/>
    <w:rsid w:val="001F4EBA"/>
    <w:rsid w:val="001F5340"/>
    <w:rsid w:val="00203D51"/>
    <w:rsid w:val="00213F1C"/>
    <w:rsid w:val="00226A20"/>
    <w:rsid w:val="00227D20"/>
    <w:rsid w:val="00261D28"/>
    <w:rsid w:val="00262C23"/>
    <w:rsid w:val="002646E7"/>
    <w:rsid w:val="00270F83"/>
    <w:rsid w:val="00282E4D"/>
    <w:rsid w:val="00294B31"/>
    <w:rsid w:val="002A77C1"/>
    <w:rsid w:val="002A798F"/>
    <w:rsid w:val="002D74C2"/>
    <w:rsid w:val="002E58D3"/>
    <w:rsid w:val="002F1F81"/>
    <w:rsid w:val="00300B1C"/>
    <w:rsid w:val="00394702"/>
    <w:rsid w:val="003D29DB"/>
    <w:rsid w:val="003D6A14"/>
    <w:rsid w:val="003F3C59"/>
    <w:rsid w:val="00415100"/>
    <w:rsid w:val="00417AD0"/>
    <w:rsid w:val="004274F1"/>
    <w:rsid w:val="00433639"/>
    <w:rsid w:val="00445541"/>
    <w:rsid w:val="0045311E"/>
    <w:rsid w:val="00462580"/>
    <w:rsid w:val="004671B9"/>
    <w:rsid w:val="00496560"/>
    <w:rsid w:val="004A44CA"/>
    <w:rsid w:val="004B2C74"/>
    <w:rsid w:val="004B4BAF"/>
    <w:rsid w:val="004E3E56"/>
    <w:rsid w:val="00503560"/>
    <w:rsid w:val="00513D1A"/>
    <w:rsid w:val="00545697"/>
    <w:rsid w:val="00584063"/>
    <w:rsid w:val="005A7E50"/>
    <w:rsid w:val="005B43C5"/>
    <w:rsid w:val="005D2538"/>
    <w:rsid w:val="005E62A4"/>
    <w:rsid w:val="005F6053"/>
    <w:rsid w:val="006204EC"/>
    <w:rsid w:val="00621155"/>
    <w:rsid w:val="00630217"/>
    <w:rsid w:val="006469C0"/>
    <w:rsid w:val="006611C0"/>
    <w:rsid w:val="006666E9"/>
    <w:rsid w:val="00666EAA"/>
    <w:rsid w:val="006816C8"/>
    <w:rsid w:val="006900A2"/>
    <w:rsid w:val="006A3C92"/>
    <w:rsid w:val="006C68AF"/>
    <w:rsid w:val="006D2B2D"/>
    <w:rsid w:val="00721C6F"/>
    <w:rsid w:val="00724730"/>
    <w:rsid w:val="007967E4"/>
    <w:rsid w:val="007B2EBA"/>
    <w:rsid w:val="007B4301"/>
    <w:rsid w:val="007E2FF4"/>
    <w:rsid w:val="007F3FCE"/>
    <w:rsid w:val="008007F6"/>
    <w:rsid w:val="00811191"/>
    <w:rsid w:val="00855BE0"/>
    <w:rsid w:val="0086194E"/>
    <w:rsid w:val="00865A12"/>
    <w:rsid w:val="00883302"/>
    <w:rsid w:val="008A4D4C"/>
    <w:rsid w:val="008B7012"/>
    <w:rsid w:val="008D643D"/>
    <w:rsid w:val="00932CAE"/>
    <w:rsid w:val="00963DE8"/>
    <w:rsid w:val="00983027"/>
    <w:rsid w:val="009940B0"/>
    <w:rsid w:val="009A0736"/>
    <w:rsid w:val="009A25D4"/>
    <w:rsid w:val="009C6905"/>
    <w:rsid w:val="00A72DA8"/>
    <w:rsid w:val="00A86EB7"/>
    <w:rsid w:val="00AA0642"/>
    <w:rsid w:val="00AA5EC6"/>
    <w:rsid w:val="00AA720F"/>
    <w:rsid w:val="00AB740B"/>
    <w:rsid w:val="00AE5720"/>
    <w:rsid w:val="00B00018"/>
    <w:rsid w:val="00B16419"/>
    <w:rsid w:val="00B260B1"/>
    <w:rsid w:val="00B2636E"/>
    <w:rsid w:val="00B8225E"/>
    <w:rsid w:val="00B85373"/>
    <w:rsid w:val="00BD6CFF"/>
    <w:rsid w:val="00BE1694"/>
    <w:rsid w:val="00C275D4"/>
    <w:rsid w:val="00C357FB"/>
    <w:rsid w:val="00C46AF3"/>
    <w:rsid w:val="00C53706"/>
    <w:rsid w:val="00C620B6"/>
    <w:rsid w:val="00C87AD1"/>
    <w:rsid w:val="00CC3A82"/>
    <w:rsid w:val="00CD68FD"/>
    <w:rsid w:val="00CE2C11"/>
    <w:rsid w:val="00D25372"/>
    <w:rsid w:val="00D50256"/>
    <w:rsid w:val="00D90E8C"/>
    <w:rsid w:val="00D942B6"/>
    <w:rsid w:val="00DA5441"/>
    <w:rsid w:val="00DB16A0"/>
    <w:rsid w:val="00DC600E"/>
    <w:rsid w:val="00DF227C"/>
    <w:rsid w:val="00DF4CA4"/>
    <w:rsid w:val="00E01ADC"/>
    <w:rsid w:val="00E12E28"/>
    <w:rsid w:val="00E211CB"/>
    <w:rsid w:val="00E33115"/>
    <w:rsid w:val="00E35BA2"/>
    <w:rsid w:val="00E3704B"/>
    <w:rsid w:val="00E43E13"/>
    <w:rsid w:val="00F16708"/>
    <w:rsid w:val="00F23B92"/>
    <w:rsid w:val="00F410B6"/>
    <w:rsid w:val="00F70ABC"/>
    <w:rsid w:val="00F87FAF"/>
    <w:rsid w:val="00FB1AD6"/>
    <w:rsid w:val="00FD13C4"/>
    <w:rsid w:val="00FD4236"/>
    <w:rsid w:val="00FE0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spacing w:before="100" w:after="10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5373"/>
    <w:rPr>
      <w:sz w:val="16"/>
      <w:szCs w:val="16"/>
    </w:rPr>
  </w:style>
  <w:style w:type="paragraph" w:styleId="CommentText">
    <w:name w:val="annotation text"/>
    <w:basedOn w:val="Normal"/>
    <w:link w:val="CommentTextChar"/>
    <w:uiPriority w:val="99"/>
    <w:semiHidden/>
    <w:unhideWhenUsed/>
    <w:rsid w:val="00B85373"/>
    <w:pPr>
      <w:widowControl/>
      <w:spacing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B85373"/>
    <w:rPr>
      <w:rFonts w:asciiTheme="minorHAnsi" w:eastAsiaTheme="minorHAnsi" w:hAnsiTheme="minorHAnsi" w:cstheme="minorBidi"/>
      <w:color w:val="auto"/>
      <w:sz w:val="20"/>
      <w:szCs w:val="20"/>
    </w:rPr>
  </w:style>
  <w:style w:type="character" w:styleId="Hyperlink">
    <w:name w:val="Hyperlink"/>
    <w:basedOn w:val="DefaultParagraphFont"/>
    <w:uiPriority w:val="99"/>
    <w:unhideWhenUsed/>
    <w:rsid w:val="00DA5441"/>
    <w:rPr>
      <w:color w:val="0563C1" w:themeColor="hyperlink"/>
      <w:u w:val="single"/>
    </w:rPr>
  </w:style>
  <w:style w:type="paragraph" w:styleId="Header">
    <w:name w:val="header"/>
    <w:basedOn w:val="Normal"/>
    <w:link w:val="HeaderChar"/>
    <w:uiPriority w:val="99"/>
    <w:unhideWhenUsed/>
    <w:rsid w:val="00467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1B9"/>
  </w:style>
  <w:style w:type="paragraph" w:styleId="Footer">
    <w:name w:val="footer"/>
    <w:basedOn w:val="Normal"/>
    <w:link w:val="FooterChar"/>
    <w:uiPriority w:val="99"/>
    <w:unhideWhenUsed/>
    <w:rsid w:val="00467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1B9"/>
  </w:style>
  <w:style w:type="paragraph" w:styleId="BalloonText">
    <w:name w:val="Balloon Text"/>
    <w:basedOn w:val="Normal"/>
    <w:link w:val="BalloonTextChar"/>
    <w:uiPriority w:val="99"/>
    <w:semiHidden/>
    <w:unhideWhenUsed/>
    <w:rsid w:val="006D2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B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spacing w:before="100" w:after="10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5373"/>
    <w:rPr>
      <w:sz w:val="16"/>
      <w:szCs w:val="16"/>
    </w:rPr>
  </w:style>
  <w:style w:type="paragraph" w:styleId="CommentText">
    <w:name w:val="annotation text"/>
    <w:basedOn w:val="Normal"/>
    <w:link w:val="CommentTextChar"/>
    <w:uiPriority w:val="99"/>
    <w:semiHidden/>
    <w:unhideWhenUsed/>
    <w:rsid w:val="00B85373"/>
    <w:pPr>
      <w:widowControl/>
      <w:spacing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B85373"/>
    <w:rPr>
      <w:rFonts w:asciiTheme="minorHAnsi" w:eastAsiaTheme="minorHAnsi" w:hAnsiTheme="minorHAnsi" w:cstheme="minorBidi"/>
      <w:color w:val="auto"/>
      <w:sz w:val="20"/>
      <w:szCs w:val="20"/>
    </w:rPr>
  </w:style>
  <w:style w:type="character" w:styleId="Hyperlink">
    <w:name w:val="Hyperlink"/>
    <w:basedOn w:val="DefaultParagraphFont"/>
    <w:uiPriority w:val="99"/>
    <w:unhideWhenUsed/>
    <w:rsid w:val="00DA5441"/>
    <w:rPr>
      <w:color w:val="0563C1" w:themeColor="hyperlink"/>
      <w:u w:val="single"/>
    </w:rPr>
  </w:style>
  <w:style w:type="paragraph" w:styleId="Header">
    <w:name w:val="header"/>
    <w:basedOn w:val="Normal"/>
    <w:link w:val="HeaderChar"/>
    <w:uiPriority w:val="99"/>
    <w:unhideWhenUsed/>
    <w:rsid w:val="00467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1B9"/>
  </w:style>
  <w:style w:type="paragraph" w:styleId="Footer">
    <w:name w:val="footer"/>
    <w:basedOn w:val="Normal"/>
    <w:link w:val="FooterChar"/>
    <w:uiPriority w:val="99"/>
    <w:unhideWhenUsed/>
    <w:rsid w:val="00467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1B9"/>
  </w:style>
  <w:style w:type="paragraph" w:styleId="BalloonText">
    <w:name w:val="Balloon Text"/>
    <w:basedOn w:val="Normal"/>
    <w:link w:val="BalloonTextChar"/>
    <w:uiPriority w:val="99"/>
    <w:semiHidden/>
    <w:unhideWhenUsed/>
    <w:rsid w:val="006D2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B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9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We-Eat-What-Cultural-Encyclopedia/dp/144084111X/ref=sr_1_1?ie=UTF8&amp;qid=1540574678&amp;sr=8-1&amp;keywords=We+eat+what"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Roufs</dc:creator>
  <cp:lastModifiedBy>Tim Roufs</cp:lastModifiedBy>
  <cp:revision>5</cp:revision>
  <dcterms:created xsi:type="dcterms:W3CDTF">2018-10-28T16:15:00Z</dcterms:created>
  <dcterms:modified xsi:type="dcterms:W3CDTF">2018-10-28T16:18:00Z</dcterms:modified>
</cp:coreProperties>
</file>